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9C26" w14:textId="77777777" w:rsidR="006235C2" w:rsidRDefault="00C81A04" w:rsidP="00C81A04">
      <w:pPr>
        <w:spacing w:after="0" w:line="240" w:lineRule="auto"/>
        <w:jc w:val="center"/>
        <w:rPr>
          <w:i/>
          <w:color w:val="FF0000"/>
          <w:sz w:val="22"/>
        </w:rPr>
      </w:pPr>
      <w:r w:rsidRPr="00C81A04">
        <w:rPr>
          <w:i/>
          <w:color w:val="FF0000"/>
          <w:sz w:val="22"/>
        </w:rPr>
        <w:t>Ivan Šaško</w:t>
      </w:r>
    </w:p>
    <w:p w14:paraId="418F2104" w14:textId="77777777" w:rsidR="00C81A04" w:rsidRDefault="00C81A04" w:rsidP="00C81A04">
      <w:pPr>
        <w:spacing w:after="0" w:line="240" w:lineRule="auto"/>
        <w:jc w:val="center"/>
        <w:rPr>
          <w:i/>
          <w:color w:val="FF0000"/>
          <w:sz w:val="22"/>
        </w:rPr>
      </w:pPr>
      <w:r w:rsidRPr="00C81A04">
        <w:rPr>
          <w:i/>
          <w:color w:val="FF0000"/>
          <w:sz w:val="22"/>
        </w:rPr>
        <w:t>pomoćni biskup zagrebački</w:t>
      </w:r>
    </w:p>
    <w:p w14:paraId="31662372" w14:textId="12878D70" w:rsidR="00C81A04" w:rsidRPr="00D476F4" w:rsidRDefault="00C81A04" w:rsidP="00C81A04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D476F4">
        <w:rPr>
          <w:b/>
          <w:color w:val="FF0000"/>
          <w:sz w:val="28"/>
          <w:szCs w:val="28"/>
        </w:rPr>
        <w:t>Uvod i homilija</w:t>
      </w:r>
    </w:p>
    <w:p w14:paraId="11FA23EE" w14:textId="44412725" w:rsidR="00D476F4" w:rsidRDefault="00D476F4" w:rsidP="00C81A04">
      <w:pPr>
        <w:spacing w:after="0" w:line="240" w:lineRule="auto"/>
        <w:jc w:val="center"/>
        <w:rPr>
          <w:color w:val="FF0000"/>
        </w:rPr>
      </w:pPr>
      <w:r w:rsidRPr="00C81A04">
        <w:rPr>
          <w:b/>
          <w:color w:val="FF0000"/>
        </w:rPr>
        <w:t>u euharistijskome slavlju</w:t>
      </w:r>
    </w:p>
    <w:p w14:paraId="366A9C97" w14:textId="430E2DA6" w:rsidR="00C81A04" w:rsidRPr="00C81A04" w:rsidRDefault="00C81A04" w:rsidP="00C81A04">
      <w:pPr>
        <w:spacing w:after="0" w:line="240" w:lineRule="auto"/>
        <w:jc w:val="center"/>
        <w:rPr>
          <w:color w:val="FF0000"/>
        </w:rPr>
      </w:pPr>
      <w:r w:rsidRPr="00C81A04">
        <w:rPr>
          <w:color w:val="FF0000"/>
        </w:rPr>
        <w:t xml:space="preserve">za pokojnoga </w:t>
      </w:r>
      <w:r w:rsidR="0063639E">
        <w:rPr>
          <w:color w:val="FF0000"/>
        </w:rPr>
        <w:t xml:space="preserve">vlč. </w:t>
      </w:r>
      <w:r w:rsidR="000A1E69">
        <w:rPr>
          <w:color w:val="FF0000"/>
        </w:rPr>
        <w:t>Petra Repića</w:t>
      </w:r>
    </w:p>
    <w:p w14:paraId="33060DF8" w14:textId="69EEF4C6" w:rsidR="00C81A04" w:rsidRPr="00C81A04" w:rsidRDefault="0003027C" w:rsidP="00C81A04">
      <w:pPr>
        <w:spacing w:after="0" w:line="240" w:lineRule="auto"/>
        <w:jc w:val="center"/>
        <w:rPr>
          <w:i/>
          <w:color w:val="FF0000"/>
        </w:rPr>
      </w:pPr>
      <w:r>
        <w:rPr>
          <w:i/>
          <w:color w:val="FF0000"/>
        </w:rPr>
        <w:t>župna c</w:t>
      </w:r>
      <w:r w:rsidR="00C81A04" w:rsidRPr="00C81A04">
        <w:rPr>
          <w:i/>
          <w:color w:val="FF0000"/>
        </w:rPr>
        <w:t xml:space="preserve">rkva </w:t>
      </w:r>
      <w:r>
        <w:rPr>
          <w:i/>
          <w:color w:val="FF0000"/>
        </w:rPr>
        <w:t xml:space="preserve">sv. </w:t>
      </w:r>
      <w:r w:rsidR="000A1E69">
        <w:rPr>
          <w:i/>
          <w:color w:val="FF0000"/>
        </w:rPr>
        <w:t>Ivana Krstitelja</w:t>
      </w:r>
      <w:r w:rsidR="00090A74">
        <w:rPr>
          <w:i/>
          <w:color w:val="FF0000"/>
        </w:rPr>
        <w:t xml:space="preserve"> u Zlatar Bistrici</w:t>
      </w:r>
    </w:p>
    <w:p w14:paraId="2243D8B7" w14:textId="67FB8E13" w:rsidR="00C81A04" w:rsidRPr="006235C2" w:rsidRDefault="0003027C" w:rsidP="00C81A04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Četvrtak</w:t>
      </w:r>
      <w:r w:rsidR="0063639E" w:rsidRPr="006235C2">
        <w:rPr>
          <w:i/>
          <w:color w:val="FF0000"/>
          <w:sz w:val="24"/>
          <w:szCs w:val="24"/>
        </w:rPr>
        <w:t xml:space="preserve">, </w:t>
      </w:r>
      <w:r w:rsidR="000A1E69">
        <w:rPr>
          <w:i/>
          <w:color w:val="FF0000"/>
          <w:sz w:val="24"/>
          <w:szCs w:val="24"/>
        </w:rPr>
        <w:t>4</w:t>
      </w:r>
      <w:r w:rsidR="00C81A04" w:rsidRPr="006235C2">
        <w:rPr>
          <w:i/>
          <w:color w:val="FF0000"/>
          <w:sz w:val="24"/>
          <w:szCs w:val="24"/>
        </w:rPr>
        <w:t xml:space="preserve">. </w:t>
      </w:r>
      <w:r w:rsidR="000A1E69">
        <w:rPr>
          <w:i/>
          <w:color w:val="FF0000"/>
          <w:sz w:val="24"/>
          <w:szCs w:val="24"/>
        </w:rPr>
        <w:t>studenoga</w:t>
      </w:r>
      <w:r w:rsidR="00C81A04" w:rsidRPr="006235C2">
        <w:rPr>
          <w:i/>
          <w:color w:val="FF0000"/>
          <w:sz w:val="24"/>
          <w:szCs w:val="24"/>
        </w:rPr>
        <w:t xml:space="preserve"> 20</w:t>
      </w:r>
      <w:r>
        <w:rPr>
          <w:i/>
          <w:color w:val="FF0000"/>
          <w:sz w:val="24"/>
          <w:szCs w:val="24"/>
        </w:rPr>
        <w:t>21</w:t>
      </w:r>
      <w:r w:rsidR="00C81A04" w:rsidRPr="006235C2">
        <w:rPr>
          <w:i/>
          <w:color w:val="FF0000"/>
          <w:sz w:val="24"/>
          <w:szCs w:val="24"/>
        </w:rPr>
        <w:t>.</w:t>
      </w:r>
      <w:r w:rsidR="00A142DE">
        <w:rPr>
          <w:i/>
          <w:color w:val="FF0000"/>
          <w:sz w:val="24"/>
          <w:szCs w:val="24"/>
        </w:rPr>
        <w:t>,</w:t>
      </w:r>
      <w:r w:rsidR="00C81A04" w:rsidRPr="006235C2">
        <w:rPr>
          <w:i/>
          <w:color w:val="FF0000"/>
          <w:sz w:val="24"/>
          <w:szCs w:val="24"/>
        </w:rPr>
        <w:t xml:space="preserve"> u 1</w:t>
      </w:r>
      <w:r w:rsidR="000A1E69">
        <w:rPr>
          <w:i/>
          <w:color w:val="FF0000"/>
          <w:sz w:val="24"/>
          <w:szCs w:val="24"/>
        </w:rPr>
        <w:t>5</w:t>
      </w:r>
      <w:r w:rsidR="00C81A04" w:rsidRPr="006235C2">
        <w:rPr>
          <w:i/>
          <w:color w:val="FF0000"/>
          <w:sz w:val="24"/>
          <w:szCs w:val="24"/>
        </w:rPr>
        <w:t xml:space="preserve"> sati</w:t>
      </w:r>
    </w:p>
    <w:p w14:paraId="59292265" w14:textId="62ACB671" w:rsidR="0003027C" w:rsidRPr="00E86B64" w:rsidRDefault="0003027C" w:rsidP="00E86B64">
      <w:pPr>
        <w:spacing w:after="0" w:line="400" w:lineRule="exact"/>
        <w:rPr>
          <w:sz w:val="24"/>
          <w:szCs w:val="24"/>
        </w:rPr>
      </w:pPr>
    </w:p>
    <w:p w14:paraId="16DFE94A" w14:textId="1EF12A57" w:rsidR="007A70FB" w:rsidRPr="00E86B64" w:rsidRDefault="007A70FB" w:rsidP="00E86B64">
      <w:pPr>
        <w:spacing w:after="0" w:line="400" w:lineRule="exact"/>
        <w:rPr>
          <w:sz w:val="24"/>
          <w:szCs w:val="24"/>
        </w:rPr>
      </w:pPr>
      <w:r w:rsidRPr="00E86B64">
        <w:rPr>
          <w:sz w:val="24"/>
          <w:szCs w:val="24"/>
        </w:rPr>
        <w:t>Kao ljudi se od svojih dragih, kada odlaze na duž</w:t>
      </w:r>
      <w:r w:rsidR="001E52CD" w:rsidRPr="00E86B64">
        <w:rPr>
          <w:sz w:val="24"/>
          <w:szCs w:val="24"/>
        </w:rPr>
        <w:t>a</w:t>
      </w:r>
      <w:r w:rsidRPr="00E86B64">
        <w:rPr>
          <w:sz w:val="24"/>
          <w:szCs w:val="24"/>
        </w:rPr>
        <w:t xml:space="preserve"> putovanj</w:t>
      </w:r>
      <w:r w:rsidR="001E52CD" w:rsidRPr="00E86B64">
        <w:rPr>
          <w:sz w:val="24"/>
          <w:szCs w:val="24"/>
        </w:rPr>
        <w:t>a</w:t>
      </w:r>
      <w:r w:rsidRPr="00E86B64">
        <w:rPr>
          <w:sz w:val="24"/>
          <w:szCs w:val="24"/>
        </w:rPr>
        <w:t xml:space="preserve">, opraštamo u obiteljskim domovima, na pragovima i </w:t>
      </w:r>
      <w:r w:rsidR="001E52CD" w:rsidRPr="00E86B64">
        <w:rPr>
          <w:sz w:val="24"/>
          <w:szCs w:val="24"/>
        </w:rPr>
        <w:t>vratima</w:t>
      </w:r>
      <w:r w:rsidRPr="00E86B64">
        <w:rPr>
          <w:sz w:val="24"/>
          <w:szCs w:val="24"/>
        </w:rPr>
        <w:t xml:space="preserve">, na </w:t>
      </w:r>
      <w:r w:rsidR="001E52CD" w:rsidRPr="00E86B64">
        <w:rPr>
          <w:sz w:val="24"/>
          <w:szCs w:val="24"/>
        </w:rPr>
        <w:t>stajalištima i u raznim lukama, na putovima i dragim nam mjestima</w:t>
      </w:r>
      <w:r w:rsidR="00A74B46" w:rsidRPr="00E86B64">
        <w:rPr>
          <w:sz w:val="24"/>
          <w:szCs w:val="24"/>
        </w:rPr>
        <w:t>.</w:t>
      </w:r>
      <w:r w:rsidR="001E52CD" w:rsidRPr="00E86B64">
        <w:rPr>
          <w:sz w:val="24"/>
          <w:szCs w:val="24"/>
        </w:rPr>
        <w:t xml:space="preserve"> </w:t>
      </w:r>
      <w:r w:rsidR="00A74B46" w:rsidRPr="00E86B64">
        <w:rPr>
          <w:sz w:val="24"/>
          <w:szCs w:val="24"/>
        </w:rPr>
        <w:t>O</w:t>
      </w:r>
      <w:r w:rsidR="001E52CD" w:rsidRPr="00E86B64">
        <w:rPr>
          <w:sz w:val="24"/>
          <w:szCs w:val="24"/>
        </w:rPr>
        <w:t>praštamo se: riječima, pogledima, zagrljajem, pismima, obećanjima; ponekad pjesmom, a ponekad šutnjom</w:t>
      </w:r>
      <w:r w:rsidR="00A74B46" w:rsidRPr="00E86B64">
        <w:rPr>
          <w:sz w:val="24"/>
          <w:szCs w:val="24"/>
        </w:rPr>
        <w:t>:</w:t>
      </w:r>
      <w:r w:rsidR="001E52CD" w:rsidRPr="00E86B64">
        <w:rPr>
          <w:sz w:val="24"/>
          <w:szCs w:val="24"/>
        </w:rPr>
        <w:t xml:space="preserve"> pamteći osmijehe, zadržavajući suze i sve to povezano nadom ponovnoga susreta…</w:t>
      </w:r>
    </w:p>
    <w:p w14:paraId="1748B738" w14:textId="1228C4EB" w:rsidR="00843C93" w:rsidRPr="00E86B64" w:rsidRDefault="005123E1" w:rsidP="00E86B64">
      <w:pPr>
        <w:spacing w:after="0" w:line="400" w:lineRule="exact"/>
        <w:rPr>
          <w:sz w:val="24"/>
          <w:szCs w:val="24"/>
        </w:rPr>
      </w:pPr>
      <w:r w:rsidRPr="00E86B64">
        <w:rPr>
          <w:sz w:val="24"/>
          <w:szCs w:val="24"/>
        </w:rPr>
        <w:t>Drag</w:t>
      </w:r>
      <w:r w:rsidR="00BE7A05" w:rsidRPr="00E86B64">
        <w:rPr>
          <w:sz w:val="24"/>
          <w:szCs w:val="24"/>
        </w:rPr>
        <w:t>a braćo</w:t>
      </w:r>
      <w:r w:rsidRPr="00E86B64">
        <w:rPr>
          <w:sz w:val="24"/>
          <w:szCs w:val="24"/>
        </w:rPr>
        <w:t xml:space="preserve"> arhiđakoni i dekani, župnici i župni vikari</w:t>
      </w:r>
      <w:r w:rsidR="007A70FB" w:rsidRPr="00E86B64">
        <w:rPr>
          <w:sz w:val="24"/>
          <w:szCs w:val="24"/>
        </w:rPr>
        <w:t xml:space="preserve">, subraćo u </w:t>
      </w:r>
      <w:r w:rsidR="003C2B81" w:rsidRPr="00E86B64">
        <w:rPr>
          <w:sz w:val="24"/>
          <w:szCs w:val="24"/>
        </w:rPr>
        <w:t>svećeničkoj</w:t>
      </w:r>
      <w:r w:rsidR="007A70FB" w:rsidRPr="00E86B64">
        <w:rPr>
          <w:sz w:val="24"/>
          <w:szCs w:val="24"/>
        </w:rPr>
        <w:t xml:space="preserve"> službi; dragi</w:t>
      </w:r>
      <w:r w:rsidR="00BE7A05" w:rsidRPr="00E86B64">
        <w:rPr>
          <w:sz w:val="24"/>
          <w:szCs w:val="24"/>
        </w:rPr>
        <w:t xml:space="preserve"> redovnici i redovnice, </w:t>
      </w:r>
      <w:r w:rsidR="007A70FB" w:rsidRPr="00E86B64">
        <w:rPr>
          <w:sz w:val="24"/>
          <w:szCs w:val="24"/>
        </w:rPr>
        <w:t xml:space="preserve">dragi vjernici </w:t>
      </w:r>
      <w:r w:rsidR="001E52CD" w:rsidRPr="00E86B64">
        <w:rPr>
          <w:sz w:val="24"/>
          <w:szCs w:val="24"/>
        </w:rPr>
        <w:t xml:space="preserve">okupljeni </w:t>
      </w:r>
      <w:r w:rsidR="00FD26F4" w:rsidRPr="00E86B64">
        <w:rPr>
          <w:sz w:val="24"/>
          <w:szCs w:val="24"/>
        </w:rPr>
        <w:t>u vjeri na vijest</w:t>
      </w:r>
      <w:r w:rsidR="001E52CD" w:rsidRPr="00E86B64">
        <w:rPr>
          <w:sz w:val="24"/>
          <w:szCs w:val="24"/>
        </w:rPr>
        <w:t xml:space="preserve"> o jednome rastanku koji je stvorio </w:t>
      </w:r>
      <w:r w:rsidR="00035B1A" w:rsidRPr="00E86B64">
        <w:rPr>
          <w:sz w:val="24"/>
          <w:szCs w:val="24"/>
        </w:rPr>
        <w:t xml:space="preserve">ovaj </w:t>
      </w:r>
      <w:r w:rsidR="00843C93" w:rsidRPr="00E86B64">
        <w:rPr>
          <w:sz w:val="24"/>
          <w:szCs w:val="24"/>
        </w:rPr>
        <w:t xml:space="preserve">euharistijski </w:t>
      </w:r>
      <w:r w:rsidR="00035B1A" w:rsidRPr="00E86B64">
        <w:rPr>
          <w:sz w:val="24"/>
          <w:szCs w:val="24"/>
        </w:rPr>
        <w:t>sastanak, zajedništvo u obiteljskome domu Crkve, na pragu i vratima koj</w:t>
      </w:r>
      <w:r w:rsidR="00FD26F4" w:rsidRPr="00E86B64">
        <w:rPr>
          <w:sz w:val="24"/>
          <w:szCs w:val="24"/>
        </w:rPr>
        <w:t>a</w:t>
      </w:r>
      <w:r w:rsidR="00035B1A" w:rsidRPr="00E86B64">
        <w:rPr>
          <w:sz w:val="24"/>
          <w:szCs w:val="24"/>
        </w:rPr>
        <w:t xml:space="preserve"> povezuju zemlju i nebo; na našemu putu prema vječnosti, na stajalištu i u luci </w:t>
      </w:r>
      <w:r w:rsidR="00FD26F4" w:rsidRPr="00E86B64">
        <w:rPr>
          <w:sz w:val="24"/>
          <w:szCs w:val="24"/>
        </w:rPr>
        <w:t>sigurne nade, u slušanju Božje riječi</w:t>
      </w:r>
      <w:r w:rsidR="00843C93" w:rsidRPr="00E86B64">
        <w:rPr>
          <w:sz w:val="24"/>
          <w:szCs w:val="24"/>
        </w:rPr>
        <w:t xml:space="preserve"> i u daru blagovanja. </w:t>
      </w:r>
    </w:p>
    <w:p w14:paraId="177E262A" w14:textId="183240B2" w:rsidR="000A1E69" w:rsidRPr="00E86B64" w:rsidRDefault="00843C93" w:rsidP="00E86B64">
      <w:pPr>
        <w:spacing w:after="0" w:line="400" w:lineRule="exact"/>
        <w:rPr>
          <w:sz w:val="24"/>
          <w:szCs w:val="24"/>
        </w:rPr>
      </w:pPr>
      <w:r w:rsidRPr="00E86B64">
        <w:rPr>
          <w:sz w:val="24"/>
          <w:szCs w:val="24"/>
        </w:rPr>
        <w:t>Ovdje smo</w:t>
      </w:r>
      <w:r w:rsidR="00FD26F4" w:rsidRPr="00E86B64">
        <w:rPr>
          <w:sz w:val="24"/>
          <w:szCs w:val="24"/>
        </w:rPr>
        <w:t xml:space="preserve"> u </w:t>
      </w:r>
      <w:r w:rsidRPr="00E86B64">
        <w:rPr>
          <w:sz w:val="24"/>
          <w:szCs w:val="24"/>
        </w:rPr>
        <w:t xml:space="preserve">Božjemu zagrljaju, pod pogledom Duha Tješitelja i Životvorca; </w:t>
      </w:r>
      <w:r w:rsidR="003D0EFF" w:rsidRPr="00E86B64">
        <w:rPr>
          <w:sz w:val="24"/>
          <w:szCs w:val="24"/>
        </w:rPr>
        <w:t>ovdje se ostvaruju obećanja</w:t>
      </w:r>
      <w:r w:rsidR="006129A6" w:rsidRPr="00E86B64">
        <w:rPr>
          <w:sz w:val="24"/>
          <w:szCs w:val="24"/>
        </w:rPr>
        <w:t xml:space="preserve"> koja razmatramo čitanjem nadahnutih spisa, odgovarajući pjesmom, šutnjom, suosjećanjem.</w:t>
      </w:r>
    </w:p>
    <w:p w14:paraId="6E2056D3" w14:textId="77777777" w:rsidR="00165136" w:rsidRPr="00E86B64" w:rsidRDefault="00204A7C" w:rsidP="00E86B64">
      <w:pPr>
        <w:spacing w:after="0" w:line="400" w:lineRule="exact"/>
        <w:rPr>
          <w:sz w:val="24"/>
          <w:szCs w:val="24"/>
        </w:rPr>
      </w:pPr>
      <w:r w:rsidRPr="00E86B64">
        <w:rPr>
          <w:sz w:val="24"/>
          <w:szCs w:val="24"/>
        </w:rPr>
        <w:t xml:space="preserve">I nema veće sućuti od zajedničkoga euharistijskog slavlja, posebice s onima koje je najviše rastužio </w:t>
      </w:r>
      <w:r w:rsidR="006129A6" w:rsidRPr="00E86B64">
        <w:rPr>
          <w:sz w:val="24"/>
          <w:szCs w:val="24"/>
        </w:rPr>
        <w:t>rastanak od zemaljske blizine preminuloga svećenika Petra</w:t>
      </w:r>
      <w:r w:rsidRPr="00E86B64">
        <w:rPr>
          <w:sz w:val="24"/>
          <w:szCs w:val="24"/>
        </w:rPr>
        <w:t>. Zato izražavanju naše sućuti prid</w:t>
      </w:r>
      <w:r w:rsidR="00165136" w:rsidRPr="00E86B64">
        <w:rPr>
          <w:sz w:val="24"/>
          <w:szCs w:val="24"/>
        </w:rPr>
        <w:t>ružujem i prenosim očitovanu</w:t>
      </w:r>
      <w:r w:rsidRPr="00E86B64">
        <w:rPr>
          <w:sz w:val="24"/>
          <w:szCs w:val="24"/>
        </w:rPr>
        <w:t xml:space="preserve"> sućut našega nadbiskupa, kardinala Josipa, koji </w:t>
      </w:r>
      <w:r w:rsidR="00165136" w:rsidRPr="00E86B64">
        <w:rPr>
          <w:sz w:val="24"/>
          <w:szCs w:val="24"/>
        </w:rPr>
        <w:t>je s nama</w:t>
      </w:r>
      <w:r w:rsidRPr="00E86B64">
        <w:rPr>
          <w:sz w:val="24"/>
          <w:szCs w:val="24"/>
        </w:rPr>
        <w:t xml:space="preserve"> molitvom i spomenom, misleći na majku Ivanku, na vas: sestro Katarina, šogore Zdravko, nećakinjo Petra i sva rodbino; misleći na vas dra</w:t>
      </w:r>
      <w:r w:rsidR="00A6392C" w:rsidRPr="00E86B64">
        <w:rPr>
          <w:sz w:val="24"/>
          <w:szCs w:val="24"/>
        </w:rPr>
        <w:t xml:space="preserve">gi svećenici koji ste s Petrom posebno dijelili svoj svećenički hod; </w:t>
      </w:r>
    </w:p>
    <w:p w14:paraId="5AE8B604" w14:textId="4AEFBCBB" w:rsidR="006129A6" w:rsidRPr="00E86B64" w:rsidRDefault="00A6392C" w:rsidP="00E86B64">
      <w:pPr>
        <w:spacing w:after="0" w:line="400" w:lineRule="exact"/>
        <w:rPr>
          <w:sz w:val="24"/>
          <w:szCs w:val="24"/>
        </w:rPr>
      </w:pPr>
      <w:r w:rsidRPr="00E86B64">
        <w:rPr>
          <w:sz w:val="24"/>
          <w:szCs w:val="24"/>
        </w:rPr>
        <w:t xml:space="preserve">misleći na vas, dragi vjernici iz </w:t>
      </w:r>
      <w:r w:rsidR="00DF413B" w:rsidRPr="00E86B64">
        <w:rPr>
          <w:sz w:val="24"/>
          <w:szCs w:val="24"/>
        </w:rPr>
        <w:t xml:space="preserve">rodne Podravine, iz </w:t>
      </w:r>
      <w:r w:rsidRPr="00E86B64">
        <w:rPr>
          <w:sz w:val="24"/>
          <w:szCs w:val="24"/>
        </w:rPr>
        <w:t xml:space="preserve">Svetoga Petra i župe </w:t>
      </w:r>
      <w:r w:rsidR="008345D7" w:rsidRPr="00E86B64">
        <w:rPr>
          <w:sz w:val="24"/>
          <w:szCs w:val="24"/>
        </w:rPr>
        <w:t>Veliki Bukovec,</w:t>
      </w:r>
      <w:r w:rsidRPr="00E86B64">
        <w:rPr>
          <w:sz w:val="24"/>
          <w:szCs w:val="24"/>
        </w:rPr>
        <w:t xml:space="preserve"> iz sv. Martina na Muri, iz Novske</w:t>
      </w:r>
      <w:r w:rsidR="008345D7" w:rsidRPr="00E86B64">
        <w:rPr>
          <w:sz w:val="24"/>
          <w:szCs w:val="24"/>
        </w:rPr>
        <w:t xml:space="preserve">, iz Barilovićkoga Leskovca, Ladvenjaka i Vukmanića, te </w:t>
      </w:r>
      <w:r w:rsidR="00165136" w:rsidRPr="00E86B64">
        <w:rPr>
          <w:sz w:val="24"/>
          <w:szCs w:val="24"/>
        </w:rPr>
        <w:t>na vas</w:t>
      </w:r>
      <w:r w:rsidR="008345D7" w:rsidRPr="00E86B64">
        <w:rPr>
          <w:sz w:val="24"/>
          <w:szCs w:val="24"/>
        </w:rPr>
        <w:t>, dragi vjernici iz Zlatar Bistrice, gdje je vlč. Pet</w:t>
      </w:r>
      <w:r w:rsidR="00165136" w:rsidRPr="00E86B64">
        <w:rPr>
          <w:sz w:val="24"/>
          <w:szCs w:val="24"/>
        </w:rPr>
        <w:t>ru bila zadnja župnička služba i gdje je</w:t>
      </w:r>
      <w:r w:rsidR="008345D7" w:rsidRPr="00E86B64">
        <w:rPr>
          <w:sz w:val="24"/>
          <w:szCs w:val="24"/>
        </w:rPr>
        <w:t xml:space="preserve"> zaželio biti pokopan</w:t>
      </w:r>
      <w:r w:rsidR="00165136" w:rsidRPr="00E86B64">
        <w:rPr>
          <w:sz w:val="24"/>
          <w:szCs w:val="24"/>
        </w:rPr>
        <w:t>; tu nadomak Svetišta Majke Božje Bistričke.</w:t>
      </w:r>
    </w:p>
    <w:p w14:paraId="0F4DB76E" w14:textId="466AC8C5" w:rsidR="007C6A7C" w:rsidRPr="00E86B64" w:rsidRDefault="005B0E32" w:rsidP="00E86B64">
      <w:pPr>
        <w:spacing w:after="0" w:line="400" w:lineRule="exact"/>
        <w:rPr>
          <w:sz w:val="24"/>
          <w:szCs w:val="24"/>
        </w:rPr>
      </w:pPr>
      <w:r w:rsidRPr="00E86B64">
        <w:rPr>
          <w:sz w:val="24"/>
          <w:szCs w:val="24"/>
        </w:rPr>
        <w:t xml:space="preserve">Koliko je samo njegov svećenički život </w:t>
      </w:r>
      <w:r w:rsidR="00360185" w:rsidRPr="00E86B64">
        <w:rPr>
          <w:sz w:val="24"/>
          <w:szCs w:val="24"/>
        </w:rPr>
        <w:t xml:space="preserve">tijekom četrdeset godina </w:t>
      </w:r>
      <w:r w:rsidRPr="00E86B64">
        <w:rPr>
          <w:sz w:val="24"/>
          <w:szCs w:val="24"/>
        </w:rPr>
        <w:t>povezao ljudi, ugradio se u živote, primio njihovu radost i bol, bio uz njih Kristovom blizinom i snagom</w:t>
      </w:r>
      <w:r w:rsidR="00360185" w:rsidRPr="00E86B64">
        <w:rPr>
          <w:sz w:val="24"/>
          <w:szCs w:val="24"/>
        </w:rPr>
        <w:t xml:space="preserve">, do samoga kraja na kojemu je i </w:t>
      </w:r>
      <w:r w:rsidR="007C6A7C" w:rsidRPr="00E86B64">
        <w:rPr>
          <w:sz w:val="24"/>
          <w:szCs w:val="24"/>
        </w:rPr>
        <w:t xml:space="preserve">kušnje </w:t>
      </w:r>
      <w:r w:rsidR="00360185" w:rsidRPr="00E86B64">
        <w:rPr>
          <w:sz w:val="24"/>
          <w:szCs w:val="24"/>
        </w:rPr>
        <w:t>bolest</w:t>
      </w:r>
      <w:r w:rsidR="007C6A7C" w:rsidRPr="00E86B64">
        <w:rPr>
          <w:sz w:val="24"/>
          <w:szCs w:val="24"/>
        </w:rPr>
        <w:t>i</w:t>
      </w:r>
      <w:r w:rsidR="00360185" w:rsidRPr="00E86B64">
        <w:rPr>
          <w:sz w:val="24"/>
          <w:szCs w:val="24"/>
        </w:rPr>
        <w:t xml:space="preserve"> i trpljenj</w:t>
      </w:r>
      <w:r w:rsidR="007C6A7C" w:rsidRPr="00E86B64">
        <w:rPr>
          <w:sz w:val="24"/>
          <w:szCs w:val="24"/>
        </w:rPr>
        <w:t>a</w:t>
      </w:r>
      <w:r w:rsidR="00360185" w:rsidRPr="00E86B64">
        <w:rPr>
          <w:sz w:val="24"/>
          <w:szCs w:val="24"/>
        </w:rPr>
        <w:t xml:space="preserve"> nosio u svjetlu otajstva Kristova vazma.</w:t>
      </w:r>
    </w:p>
    <w:p w14:paraId="11954660" w14:textId="1AEBF486" w:rsidR="005123E1" w:rsidRPr="00E86B64" w:rsidRDefault="00360185" w:rsidP="00E86B64">
      <w:pPr>
        <w:spacing w:after="0" w:line="400" w:lineRule="exact"/>
        <w:rPr>
          <w:sz w:val="24"/>
          <w:szCs w:val="24"/>
        </w:rPr>
      </w:pPr>
      <w:r w:rsidRPr="00E86B64">
        <w:rPr>
          <w:sz w:val="24"/>
          <w:szCs w:val="24"/>
        </w:rPr>
        <w:lastRenderedPageBreak/>
        <w:t xml:space="preserve">Prečasni Ivica Budinšćak u više mi je navrata spomenuo koliko </w:t>
      </w:r>
      <w:r w:rsidR="007C6A7C" w:rsidRPr="00E86B64">
        <w:rPr>
          <w:sz w:val="24"/>
          <w:szCs w:val="24"/>
        </w:rPr>
        <w:t xml:space="preserve">je velečasnomu Petru </w:t>
      </w:r>
      <w:r w:rsidRPr="00E86B64">
        <w:rPr>
          <w:sz w:val="24"/>
          <w:szCs w:val="24"/>
        </w:rPr>
        <w:t>bilo stalo da bude dionik</w:t>
      </w:r>
      <w:r w:rsidR="00F907F8" w:rsidRPr="00E86B64">
        <w:rPr>
          <w:sz w:val="24"/>
          <w:szCs w:val="24"/>
        </w:rPr>
        <w:t>om</w:t>
      </w:r>
      <w:r w:rsidRPr="00E86B64">
        <w:rPr>
          <w:sz w:val="24"/>
          <w:szCs w:val="24"/>
        </w:rPr>
        <w:t xml:space="preserve"> </w:t>
      </w:r>
      <w:r w:rsidR="007C6A7C" w:rsidRPr="00E86B64">
        <w:rPr>
          <w:sz w:val="24"/>
          <w:szCs w:val="24"/>
        </w:rPr>
        <w:t xml:space="preserve">slavlja </w:t>
      </w:r>
      <w:r w:rsidRPr="00E86B64">
        <w:rPr>
          <w:sz w:val="24"/>
          <w:szCs w:val="24"/>
        </w:rPr>
        <w:t>Svetoga trodnevlja, a osobi</w:t>
      </w:r>
      <w:r w:rsidR="007C6A7C" w:rsidRPr="00E86B64">
        <w:rPr>
          <w:sz w:val="24"/>
          <w:szCs w:val="24"/>
        </w:rPr>
        <w:t>t</w:t>
      </w:r>
      <w:r w:rsidRPr="00E86B64">
        <w:rPr>
          <w:sz w:val="24"/>
          <w:szCs w:val="24"/>
        </w:rPr>
        <w:t xml:space="preserve">o blagoslova </w:t>
      </w:r>
      <w:r w:rsidR="007C6A7C" w:rsidRPr="00E86B64">
        <w:rPr>
          <w:sz w:val="24"/>
          <w:szCs w:val="24"/>
        </w:rPr>
        <w:t xml:space="preserve">ove </w:t>
      </w:r>
      <w:r w:rsidRPr="00E86B64">
        <w:rPr>
          <w:sz w:val="24"/>
          <w:szCs w:val="24"/>
        </w:rPr>
        <w:t>vazmene svijeće koja je danas ovdje pored njegova lijesa, prisutnost Krista i njegova života koji ne prestaje.</w:t>
      </w:r>
    </w:p>
    <w:p w14:paraId="32640862" w14:textId="41677111" w:rsidR="000A1E69" w:rsidRPr="00E86B64" w:rsidRDefault="007C6A7C" w:rsidP="00E86B64">
      <w:pPr>
        <w:spacing w:after="0" w:line="400" w:lineRule="exact"/>
        <w:rPr>
          <w:sz w:val="24"/>
          <w:szCs w:val="24"/>
        </w:rPr>
      </w:pPr>
      <w:r w:rsidRPr="00E86B64">
        <w:rPr>
          <w:sz w:val="24"/>
          <w:szCs w:val="24"/>
        </w:rPr>
        <w:t>Stoga z</w:t>
      </w:r>
      <w:r w:rsidR="00360185" w:rsidRPr="00E86B64">
        <w:rPr>
          <w:sz w:val="24"/>
          <w:szCs w:val="24"/>
        </w:rPr>
        <w:t>ahval</w:t>
      </w:r>
      <w:r w:rsidR="00077641" w:rsidRPr="00E86B64">
        <w:rPr>
          <w:sz w:val="24"/>
          <w:szCs w:val="24"/>
        </w:rPr>
        <w:t>jujemo</w:t>
      </w:r>
      <w:r w:rsidR="00360185" w:rsidRPr="00E86B64">
        <w:rPr>
          <w:sz w:val="24"/>
          <w:szCs w:val="24"/>
        </w:rPr>
        <w:t xml:space="preserve"> Gospodinu </w:t>
      </w:r>
      <w:r w:rsidRPr="00E86B64">
        <w:rPr>
          <w:sz w:val="24"/>
          <w:szCs w:val="24"/>
        </w:rPr>
        <w:t xml:space="preserve">ne samo zbog toga jer je </w:t>
      </w:r>
      <w:r w:rsidRPr="00E958EB">
        <w:rPr>
          <w:i/>
          <w:iCs/>
          <w:sz w:val="24"/>
          <w:szCs w:val="24"/>
        </w:rPr>
        <w:t>bio</w:t>
      </w:r>
      <w:r w:rsidRPr="00E86B64">
        <w:rPr>
          <w:sz w:val="24"/>
          <w:szCs w:val="24"/>
        </w:rPr>
        <w:t xml:space="preserve"> s nama i jer smo ga </w:t>
      </w:r>
      <w:r w:rsidRPr="00E958EB">
        <w:rPr>
          <w:i/>
          <w:iCs/>
          <w:sz w:val="24"/>
          <w:szCs w:val="24"/>
        </w:rPr>
        <w:t>imali</w:t>
      </w:r>
      <w:r w:rsidRPr="00E86B64">
        <w:rPr>
          <w:sz w:val="24"/>
          <w:szCs w:val="24"/>
        </w:rPr>
        <w:t xml:space="preserve">, nego zbog toga jer ga </w:t>
      </w:r>
      <w:r w:rsidRPr="00E958EB">
        <w:rPr>
          <w:i/>
          <w:iCs/>
          <w:sz w:val="24"/>
          <w:szCs w:val="24"/>
        </w:rPr>
        <w:t>imamo</w:t>
      </w:r>
      <w:r w:rsidRPr="00E86B64">
        <w:rPr>
          <w:sz w:val="24"/>
          <w:szCs w:val="24"/>
        </w:rPr>
        <w:t xml:space="preserve">, zbog toga jer </w:t>
      </w:r>
      <w:r w:rsidRPr="00E958EB">
        <w:rPr>
          <w:i/>
          <w:iCs/>
          <w:sz w:val="24"/>
          <w:szCs w:val="24"/>
        </w:rPr>
        <w:t>Gospodin ima i njega i nas</w:t>
      </w:r>
      <w:r w:rsidRPr="00E86B64">
        <w:rPr>
          <w:sz w:val="24"/>
          <w:szCs w:val="24"/>
        </w:rPr>
        <w:t>.</w:t>
      </w:r>
    </w:p>
    <w:p w14:paraId="0E5BAEFE" w14:textId="11C55C1D" w:rsidR="005F0BCE" w:rsidRPr="00E86B64" w:rsidRDefault="005F0BCE" w:rsidP="00E86B64">
      <w:pPr>
        <w:spacing w:after="0" w:line="400" w:lineRule="exact"/>
        <w:rPr>
          <w:sz w:val="24"/>
          <w:szCs w:val="24"/>
        </w:rPr>
      </w:pPr>
      <w:r w:rsidRPr="00E86B64">
        <w:rPr>
          <w:sz w:val="24"/>
          <w:szCs w:val="24"/>
        </w:rPr>
        <w:t>I dok za njega od Gospodina molimo da bude blag prema njegovim grijesima, i mi se kajemo</w:t>
      </w:r>
      <w:r w:rsidR="006E01E4" w:rsidRPr="00E86B64">
        <w:rPr>
          <w:sz w:val="24"/>
          <w:szCs w:val="24"/>
        </w:rPr>
        <w:t>, da bi smo čista srca prinijeli hvalu Bogu.</w:t>
      </w:r>
    </w:p>
    <w:p w14:paraId="1DBE605F" w14:textId="42A2599D" w:rsidR="0003027C" w:rsidRPr="00E86B64" w:rsidRDefault="0003027C" w:rsidP="00E86B64">
      <w:pPr>
        <w:spacing w:after="0" w:line="400" w:lineRule="exact"/>
        <w:rPr>
          <w:sz w:val="24"/>
          <w:szCs w:val="24"/>
        </w:rPr>
      </w:pPr>
    </w:p>
    <w:p w14:paraId="57B51F84" w14:textId="77777777" w:rsidR="000A1E69" w:rsidRDefault="000A1E69" w:rsidP="000C78F9">
      <w:pPr>
        <w:spacing w:after="0" w:line="400" w:lineRule="exact"/>
        <w:rPr>
          <w:sz w:val="24"/>
          <w:szCs w:val="24"/>
        </w:rPr>
      </w:pPr>
    </w:p>
    <w:p w14:paraId="1BBE0C7F" w14:textId="77777777" w:rsidR="00C81A04" w:rsidRPr="00270B64" w:rsidRDefault="00C81A04" w:rsidP="00BA1D25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270B64">
        <w:rPr>
          <w:b/>
          <w:color w:val="FF0000"/>
          <w:sz w:val="28"/>
          <w:szCs w:val="28"/>
        </w:rPr>
        <w:t>Homilija</w:t>
      </w:r>
    </w:p>
    <w:p w14:paraId="60AEC540" w14:textId="77777777" w:rsidR="0057656A" w:rsidRDefault="0057656A" w:rsidP="00BA1D25">
      <w:pPr>
        <w:spacing w:after="0" w:line="240" w:lineRule="auto"/>
        <w:jc w:val="right"/>
        <w:rPr>
          <w:color w:val="FF0000"/>
          <w:sz w:val="20"/>
          <w:szCs w:val="20"/>
        </w:rPr>
      </w:pPr>
    </w:p>
    <w:p w14:paraId="3B1B3EAF" w14:textId="2440B00E" w:rsidR="006235C2" w:rsidRPr="0057656A" w:rsidRDefault="00C81A04" w:rsidP="00BA1D25">
      <w:pPr>
        <w:spacing w:after="0" w:line="240" w:lineRule="auto"/>
        <w:jc w:val="right"/>
        <w:rPr>
          <w:color w:val="FF0000"/>
          <w:sz w:val="22"/>
        </w:rPr>
      </w:pPr>
      <w:r w:rsidRPr="0057656A">
        <w:rPr>
          <w:color w:val="FF0000"/>
          <w:sz w:val="22"/>
        </w:rPr>
        <w:t>Liturgijska čitanja:</w:t>
      </w:r>
    </w:p>
    <w:p w14:paraId="1F409751" w14:textId="3DDB61B8" w:rsidR="00C81A04" w:rsidRPr="0057656A" w:rsidRDefault="0057656A" w:rsidP="00BA1D25">
      <w:pPr>
        <w:spacing w:after="0" w:line="240" w:lineRule="auto"/>
        <w:jc w:val="right"/>
        <w:rPr>
          <w:color w:val="FF0000"/>
          <w:sz w:val="22"/>
        </w:rPr>
      </w:pPr>
      <w:r w:rsidRPr="0057656A">
        <w:rPr>
          <w:i/>
          <w:iCs/>
          <w:color w:val="FF0000"/>
          <w:sz w:val="22"/>
        </w:rPr>
        <w:t xml:space="preserve">1Pt </w:t>
      </w:r>
      <w:r w:rsidRPr="0057656A">
        <w:rPr>
          <w:color w:val="FF0000"/>
          <w:sz w:val="22"/>
        </w:rPr>
        <w:t xml:space="preserve">1,3-9; </w:t>
      </w:r>
      <w:r w:rsidRPr="0057656A">
        <w:rPr>
          <w:i/>
          <w:iCs/>
          <w:color w:val="FF0000"/>
          <w:sz w:val="22"/>
        </w:rPr>
        <w:t xml:space="preserve">Ps </w:t>
      </w:r>
      <w:r w:rsidRPr="0057656A">
        <w:rPr>
          <w:color w:val="FF0000"/>
          <w:sz w:val="22"/>
        </w:rPr>
        <w:t>23</w:t>
      </w:r>
      <w:r w:rsidR="003D565D" w:rsidRPr="0057656A">
        <w:rPr>
          <w:color w:val="FF0000"/>
          <w:sz w:val="22"/>
        </w:rPr>
        <w:t xml:space="preserve">; </w:t>
      </w:r>
      <w:r w:rsidRPr="0057656A">
        <w:rPr>
          <w:rFonts w:eastAsia="Times New Roman" w:cs="Arial"/>
          <w:i/>
          <w:iCs/>
          <w:color w:val="FF0000"/>
          <w:sz w:val="22"/>
          <w:lang w:val="en-GB" w:eastAsia="en-GB"/>
        </w:rPr>
        <w:t>L</w:t>
      </w:r>
      <w:r w:rsidR="00F5543D" w:rsidRPr="0057656A">
        <w:rPr>
          <w:rFonts w:eastAsia="Times New Roman" w:cs="Arial"/>
          <w:i/>
          <w:iCs/>
          <w:color w:val="FF0000"/>
          <w:sz w:val="22"/>
          <w:lang w:val="en-GB" w:eastAsia="en-GB"/>
        </w:rPr>
        <w:t>k</w:t>
      </w:r>
      <w:r w:rsidR="00F5543D" w:rsidRPr="0057656A">
        <w:rPr>
          <w:rFonts w:eastAsia="Times New Roman" w:cs="Arial"/>
          <w:color w:val="FF0000"/>
          <w:sz w:val="22"/>
          <w:lang w:val="en-GB" w:eastAsia="en-GB"/>
        </w:rPr>
        <w:t xml:space="preserve"> </w:t>
      </w:r>
      <w:r w:rsidRPr="0057656A">
        <w:rPr>
          <w:rFonts w:eastAsia="Times New Roman" w:cs="Arial"/>
          <w:color w:val="FF0000"/>
          <w:sz w:val="22"/>
          <w:lang w:val="en-GB" w:eastAsia="en-GB"/>
        </w:rPr>
        <w:t>22</w:t>
      </w:r>
      <w:r w:rsidR="00F5543D" w:rsidRPr="0057656A">
        <w:rPr>
          <w:rFonts w:eastAsia="Times New Roman" w:cs="Arial"/>
          <w:color w:val="FF0000"/>
          <w:sz w:val="22"/>
          <w:lang w:val="en-GB" w:eastAsia="en-GB"/>
        </w:rPr>
        <w:t>, 2</w:t>
      </w:r>
      <w:r w:rsidRPr="0057656A">
        <w:rPr>
          <w:rFonts w:eastAsia="Times New Roman" w:cs="Arial"/>
          <w:color w:val="FF0000"/>
          <w:sz w:val="22"/>
          <w:lang w:val="en-GB" w:eastAsia="en-GB"/>
        </w:rPr>
        <w:t>8-32</w:t>
      </w:r>
    </w:p>
    <w:p w14:paraId="0BF9CCCE" w14:textId="77777777" w:rsidR="00C81A04" w:rsidRPr="00E86B64" w:rsidRDefault="00C81A04" w:rsidP="00E86B64">
      <w:pPr>
        <w:spacing w:after="0" w:line="420" w:lineRule="exact"/>
        <w:rPr>
          <w:sz w:val="24"/>
          <w:szCs w:val="24"/>
        </w:rPr>
      </w:pPr>
    </w:p>
    <w:p w14:paraId="07C643E9" w14:textId="161C2DEB" w:rsidR="000C78F9" w:rsidRPr="00E86B64" w:rsidRDefault="00F50A0F" w:rsidP="00E86B64">
      <w:pPr>
        <w:spacing w:after="0" w:line="420" w:lineRule="exact"/>
        <w:rPr>
          <w:sz w:val="24"/>
          <w:szCs w:val="24"/>
        </w:rPr>
      </w:pPr>
      <w:r w:rsidRPr="00E86B64">
        <w:rPr>
          <w:b/>
          <w:color w:val="FF0000"/>
          <w:sz w:val="24"/>
          <w:szCs w:val="24"/>
        </w:rPr>
        <w:t>1.</w:t>
      </w:r>
      <w:r w:rsidR="00270B64" w:rsidRPr="00E86B64">
        <w:rPr>
          <w:sz w:val="24"/>
          <w:szCs w:val="24"/>
        </w:rPr>
        <w:t xml:space="preserve"> </w:t>
      </w:r>
      <w:r w:rsidR="00E2590A" w:rsidRPr="00E86B64">
        <w:rPr>
          <w:sz w:val="24"/>
          <w:szCs w:val="24"/>
        </w:rPr>
        <w:t>Za ovo sam slavlje izabrao Čitanje i Evanđelje</w:t>
      </w:r>
      <w:r w:rsidR="00F907F8" w:rsidRPr="00E86B64">
        <w:rPr>
          <w:sz w:val="24"/>
          <w:szCs w:val="24"/>
        </w:rPr>
        <w:t>,</w:t>
      </w:r>
      <w:r w:rsidR="00E2590A" w:rsidRPr="00E86B64">
        <w:rPr>
          <w:sz w:val="24"/>
          <w:szCs w:val="24"/>
        </w:rPr>
        <w:t xml:space="preserve"> u kojima nam Bog govori svojom riječju o apostolu Petru i po apostolu Petru. Razumljivo je da je – noseći ime po Apostolskom</w:t>
      </w:r>
      <w:r w:rsidR="00F907F8" w:rsidRPr="00E86B64">
        <w:rPr>
          <w:sz w:val="24"/>
          <w:szCs w:val="24"/>
        </w:rPr>
        <w:t>e</w:t>
      </w:r>
      <w:r w:rsidR="00E2590A" w:rsidRPr="00E86B64">
        <w:rPr>
          <w:sz w:val="24"/>
          <w:szCs w:val="24"/>
        </w:rPr>
        <w:t xml:space="preserve"> prvaku i dolazeći iz </w:t>
      </w:r>
      <w:r w:rsidR="0057656A" w:rsidRPr="00E86B64">
        <w:rPr>
          <w:sz w:val="24"/>
          <w:szCs w:val="24"/>
        </w:rPr>
        <w:t xml:space="preserve">podravskoga </w:t>
      </w:r>
      <w:r w:rsidR="00E2590A" w:rsidRPr="00E86B64">
        <w:rPr>
          <w:sz w:val="24"/>
          <w:szCs w:val="24"/>
        </w:rPr>
        <w:t xml:space="preserve">mjesta u kojemu je taj apostol naslovnik crkve – </w:t>
      </w:r>
      <w:r w:rsidR="0057656A" w:rsidRPr="00E86B64">
        <w:rPr>
          <w:sz w:val="24"/>
          <w:szCs w:val="24"/>
        </w:rPr>
        <w:t xml:space="preserve">i </w:t>
      </w:r>
      <w:r w:rsidR="00E2590A" w:rsidRPr="00E86B64">
        <w:rPr>
          <w:sz w:val="24"/>
          <w:szCs w:val="24"/>
        </w:rPr>
        <w:t xml:space="preserve">naš </w:t>
      </w:r>
      <w:r w:rsidR="001D369A">
        <w:rPr>
          <w:sz w:val="24"/>
          <w:szCs w:val="24"/>
        </w:rPr>
        <w:t xml:space="preserve">preminuli </w:t>
      </w:r>
      <w:r w:rsidR="00E2590A" w:rsidRPr="00E86B64">
        <w:rPr>
          <w:sz w:val="24"/>
          <w:szCs w:val="24"/>
        </w:rPr>
        <w:t>subrat na osobit način povezan s njime.</w:t>
      </w:r>
    </w:p>
    <w:p w14:paraId="07E5003B" w14:textId="11E002D5" w:rsidR="00165136" w:rsidRPr="00E86B64" w:rsidRDefault="00E2590A" w:rsidP="00E86B64">
      <w:pPr>
        <w:spacing w:after="0" w:line="420" w:lineRule="exact"/>
        <w:rPr>
          <w:sz w:val="24"/>
          <w:szCs w:val="24"/>
        </w:rPr>
      </w:pPr>
      <w:r w:rsidRPr="00E86B64">
        <w:rPr>
          <w:sz w:val="24"/>
          <w:szCs w:val="24"/>
        </w:rPr>
        <w:t>No, razlog je i u tome što</w:t>
      </w:r>
      <w:r w:rsidR="0057656A" w:rsidRPr="00E86B64">
        <w:rPr>
          <w:sz w:val="24"/>
          <w:szCs w:val="24"/>
        </w:rPr>
        <w:t xml:space="preserve"> mi se čini da su to dvije novozavjetne stranice koje, s jedne strane, navješćuju Radosnu vijest te dobro odražavaju osobu i svećeničko služenje velečasnoga Petra, a s druge strane su svima nama </w:t>
      </w:r>
      <w:r w:rsidR="00174EB9" w:rsidRPr="00E86B64">
        <w:rPr>
          <w:sz w:val="24"/>
          <w:szCs w:val="24"/>
        </w:rPr>
        <w:t xml:space="preserve">vjernicima, a osobito svećenicima, </w:t>
      </w:r>
      <w:r w:rsidR="0057656A" w:rsidRPr="00E86B64">
        <w:rPr>
          <w:sz w:val="24"/>
          <w:szCs w:val="24"/>
        </w:rPr>
        <w:t xml:space="preserve">utjeha i </w:t>
      </w:r>
      <w:r w:rsidR="00174EB9" w:rsidRPr="00E86B64">
        <w:rPr>
          <w:sz w:val="24"/>
          <w:szCs w:val="24"/>
        </w:rPr>
        <w:t>ohrabrenje.</w:t>
      </w:r>
    </w:p>
    <w:p w14:paraId="59D96DFC" w14:textId="26024559" w:rsidR="00174EB9" w:rsidRPr="00E86B64" w:rsidRDefault="00174EB9" w:rsidP="00E86B64">
      <w:pPr>
        <w:spacing w:after="0" w:line="420" w:lineRule="exact"/>
        <w:rPr>
          <w:sz w:val="24"/>
          <w:szCs w:val="24"/>
        </w:rPr>
      </w:pPr>
      <w:r w:rsidRPr="00E86B64">
        <w:rPr>
          <w:sz w:val="24"/>
          <w:szCs w:val="24"/>
        </w:rPr>
        <w:t xml:space="preserve">Apostol Petar piše svoje poslanice nakon svoga zajedništva s Gospodinom i nakon zadnjega razgovora po uskrsnuću, kada ga Isus pita o ljubavi, kada lomi Petrovu obeshrabrenost, kada otklanja ljušturu napravljenu najprije od prebrzih oduševljenja i umišljenosti, a zatim od malodušja i beznađa, da bi u njemu otkrio slabost koja je jakost, blagost koja postaje stijenom, dovoljno snažnom da drži Crkvu </w:t>
      </w:r>
      <w:r w:rsidR="006B6C4C" w:rsidRPr="00E86B64">
        <w:rPr>
          <w:sz w:val="24"/>
          <w:szCs w:val="24"/>
        </w:rPr>
        <w:t>do svršetka svijeta.</w:t>
      </w:r>
    </w:p>
    <w:p w14:paraId="402B2872" w14:textId="19BDD411" w:rsidR="006B6C4C" w:rsidRPr="00E86B64" w:rsidRDefault="006B6C4C" w:rsidP="00E86B64">
      <w:pPr>
        <w:spacing w:after="0" w:line="420" w:lineRule="exact"/>
        <w:rPr>
          <w:sz w:val="24"/>
          <w:szCs w:val="24"/>
        </w:rPr>
      </w:pPr>
      <w:r w:rsidRPr="00E86B64">
        <w:rPr>
          <w:b/>
          <w:bCs/>
          <w:color w:val="FF0000"/>
          <w:sz w:val="24"/>
          <w:szCs w:val="24"/>
        </w:rPr>
        <w:t>2.</w:t>
      </w:r>
      <w:r w:rsidRPr="00E86B64">
        <w:rPr>
          <w:sz w:val="24"/>
          <w:szCs w:val="24"/>
        </w:rPr>
        <w:t xml:space="preserve"> Nije stoga čudno što na početku svoje Prve poslanice Petar blagoslivlja. Zbog čega? Zbog velikoga milosrđa koje je iskusio, zbog Krista uskrsloga koga je susreo, zbog novoga rođenja koje daruje i životnu nadu i neraspadljivost i spasenje.</w:t>
      </w:r>
    </w:p>
    <w:p w14:paraId="227D4261" w14:textId="54FD09C1" w:rsidR="006B6C4C" w:rsidRPr="00E86B64" w:rsidRDefault="006B6C4C" w:rsidP="00E86B64">
      <w:pPr>
        <w:spacing w:after="0" w:line="420" w:lineRule="exact"/>
        <w:rPr>
          <w:sz w:val="24"/>
          <w:szCs w:val="24"/>
          <w:u w:val="single"/>
        </w:rPr>
      </w:pPr>
      <w:r w:rsidRPr="00E86B64">
        <w:rPr>
          <w:sz w:val="24"/>
          <w:szCs w:val="24"/>
        </w:rPr>
        <w:t xml:space="preserve">Nakon toga uvoda govori i nama da je to razlog </w:t>
      </w:r>
      <w:r w:rsidR="001D369A">
        <w:rPr>
          <w:sz w:val="24"/>
          <w:szCs w:val="24"/>
        </w:rPr>
        <w:t xml:space="preserve">i </w:t>
      </w:r>
      <w:r w:rsidRPr="00E86B64">
        <w:rPr>
          <w:sz w:val="24"/>
          <w:szCs w:val="24"/>
        </w:rPr>
        <w:t xml:space="preserve">naše radosti, bez obzira na kušnje: </w:t>
      </w:r>
      <w:r w:rsidRPr="00E86B64">
        <w:rPr>
          <w:i/>
          <w:iCs/>
          <w:sz w:val="24"/>
          <w:szCs w:val="24"/>
        </w:rPr>
        <w:t xml:space="preserve">Radujte se, makar se sada možda trebalo malo i žalostiti. </w:t>
      </w:r>
      <w:r w:rsidR="00E74E5D" w:rsidRPr="00E86B64">
        <w:rPr>
          <w:sz w:val="24"/>
          <w:szCs w:val="24"/>
        </w:rPr>
        <w:t xml:space="preserve">U valovima istaknute radosti, njegove riječi i Evanđelje povezuju </w:t>
      </w:r>
      <w:r w:rsidR="00E74E5D" w:rsidRPr="00E86B64">
        <w:rPr>
          <w:i/>
          <w:iCs/>
          <w:sz w:val="24"/>
          <w:szCs w:val="24"/>
        </w:rPr>
        <w:t>kušnje i prokušanost vjere</w:t>
      </w:r>
      <w:r w:rsidR="00E74E5D" w:rsidRPr="00E86B64">
        <w:rPr>
          <w:sz w:val="24"/>
          <w:szCs w:val="24"/>
        </w:rPr>
        <w:t>.</w:t>
      </w:r>
    </w:p>
    <w:p w14:paraId="0C8D532F" w14:textId="48F5185B" w:rsidR="00BC1E91" w:rsidRPr="00E86B64" w:rsidRDefault="00A4361A" w:rsidP="00E86B64">
      <w:pPr>
        <w:spacing w:after="0" w:line="420" w:lineRule="exact"/>
        <w:rPr>
          <w:sz w:val="24"/>
          <w:szCs w:val="24"/>
        </w:rPr>
      </w:pPr>
      <w:r w:rsidRPr="00E86B64">
        <w:rPr>
          <w:sz w:val="24"/>
          <w:szCs w:val="24"/>
        </w:rPr>
        <w:lastRenderedPageBreak/>
        <w:t>Isus učenicima kaže da su s njime ustrajali „u njegovim kušnjama“. To su Isusove kušnje, ostale su nam sačuvane, do zadnje u kojoj je mogao odbiti smrt na križu. Ali ljubav je tražila posvemašnju predanost, tražila je zadnjega neprijatelja koji se očituje i nama – smrt, da bi joj Kristova ljubav oduzela snagu.</w:t>
      </w:r>
    </w:p>
    <w:p w14:paraId="7DB42AA1" w14:textId="0C3C2FC8" w:rsidR="003E0D6F" w:rsidRPr="00E86B64" w:rsidRDefault="003E0D6F" w:rsidP="00E86B64">
      <w:pPr>
        <w:spacing w:after="0" w:line="420" w:lineRule="exact"/>
        <w:rPr>
          <w:sz w:val="24"/>
          <w:szCs w:val="24"/>
        </w:rPr>
      </w:pPr>
      <w:r w:rsidRPr="00E86B64">
        <w:rPr>
          <w:sz w:val="24"/>
          <w:szCs w:val="24"/>
        </w:rPr>
        <w:t>Ta kušnja je pred svima nama. Za nju molimo milost vjere u uskrsnuće. To je sadržaj učvršćivanja u vjeri, za koje je Petru dano poslanje.</w:t>
      </w:r>
    </w:p>
    <w:p w14:paraId="00636B33" w14:textId="44E76DEC" w:rsidR="001F5FC5" w:rsidRPr="00E86B64" w:rsidRDefault="003E0D6F" w:rsidP="00E86B64">
      <w:pPr>
        <w:spacing w:after="0" w:line="420" w:lineRule="exact"/>
        <w:rPr>
          <w:sz w:val="24"/>
          <w:szCs w:val="24"/>
        </w:rPr>
      </w:pPr>
      <w:r w:rsidRPr="00E86B64">
        <w:rPr>
          <w:sz w:val="24"/>
          <w:szCs w:val="24"/>
        </w:rPr>
        <w:t xml:space="preserve">Snaga za to dolazi od </w:t>
      </w:r>
      <w:r w:rsidR="001F5FC5" w:rsidRPr="00E86B64">
        <w:rPr>
          <w:sz w:val="24"/>
          <w:szCs w:val="24"/>
        </w:rPr>
        <w:t>Gospodina</w:t>
      </w:r>
      <w:r w:rsidRPr="00E86B64">
        <w:rPr>
          <w:sz w:val="24"/>
          <w:szCs w:val="24"/>
        </w:rPr>
        <w:t>:</w:t>
      </w:r>
      <w:r w:rsidR="001F5FC5" w:rsidRPr="00E86B64">
        <w:rPr>
          <w:sz w:val="24"/>
          <w:szCs w:val="24"/>
        </w:rPr>
        <w:t xml:space="preserve"> za učvršćivanje vjere i za čuvanje jedinstva, zajedništva u ispovijedanju vjere u Krista raspetoga i uskrsnuloga. U najstarijemu sačuvanom pisanom spomenu o Kristovu uskrsnuću, u Prvoj Pavlovoj poslanici Korinćanima, čitamo da se Krist ukazao Kefi,</w:t>
      </w:r>
      <w:r w:rsidR="00650774" w:rsidRPr="00E86B64">
        <w:rPr>
          <w:sz w:val="24"/>
          <w:szCs w:val="24"/>
        </w:rPr>
        <w:t xml:space="preserve"> to jest</w:t>
      </w:r>
      <w:r w:rsidR="001F5FC5" w:rsidRPr="00E86B64">
        <w:rPr>
          <w:sz w:val="24"/>
          <w:szCs w:val="24"/>
        </w:rPr>
        <w:t xml:space="preserve"> Pet</w:t>
      </w:r>
      <w:r w:rsidR="00650774" w:rsidRPr="00E86B64">
        <w:rPr>
          <w:sz w:val="24"/>
          <w:szCs w:val="24"/>
        </w:rPr>
        <w:t>r</w:t>
      </w:r>
      <w:r w:rsidR="001F5FC5" w:rsidRPr="00E86B64">
        <w:rPr>
          <w:sz w:val="24"/>
          <w:szCs w:val="24"/>
        </w:rPr>
        <w:t>u</w:t>
      </w:r>
      <w:r w:rsidR="00650774" w:rsidRPr="00E86B64">
        <w:rPr>
          <w:sz w:val="24"/>
          <w:szCs w:val="24"/>
        </w:rPr>
        <w:t>, a zatim</w:t>
      </w:r>
      <w:r w:rsidR="001F5FC5" w:rsidRPr="00E86B64">
        <w:rPr>
          <w:sz w:val="24"/>
          <w:szCs w:val="24"/>
        </w:rPr>
        <w:t xml:space="preserve"> Dvanaestorici</w:t>
      </w:r>
      <w:r w:rsidR="00650774" w:rsidRPr="00E86B64">
        <w:rPr>
          <w:sz w:val="24"/>
          <w:szCs w:val="24"/>
        </w:rPr>
        <w:t xml:space="preserve"> (15, 4)</w:t>
      </w:r>
      <w:r w:rsidR="00BD4E6F" w:rsidRPr="00E86B64">
        <w:rPr>
          <w:sz w:val="24"/>
          <w:szCs w:val="24"/>
        </w:rPr>
        <w:t xml:space="preserve">. Njemu je dano poslanje do kraja vremena – </w:t>
      </w:r>
      <w:r w:rsidR="00BD4E6F" w:rsidRPr="00E86B64">
        <w:rPr>
          <w:i/>
          <w:iCs/>
          <w:sz w:val="24"/>
          <w:szCs w:val="24"/>
        </w:rPr>
        <w:t>da bude svjedok Krista uskrsloga</w:t>
      </w:r>
      <w:r w:rsidR="00BD4E6F" w:rsidRPr="00E86B64">
        <w:rPr>
          <w:sz w:val="24"/>
          <w:szCs w:val="24"/>
        </w:rPr>
        <w:t xml:space="preserve">. </w:t>
      </w:r>
    </w:p>
    <w:p w14:paraId="6E45EED2" w14:textId="5390483C" w:rsidR="003E0D6F" w:rsidRPr="00E86B64" w:rsidRDefault="0068367A" w:rsidP="00E86B64">
      <w:pPr>
        <w:spacing w:after="0" w:line="420" w:lineRule="exact"/>
        <w:rPr>
          <w:sz w:val="24"/>
          <w:szCs w:val="24"/>
        </w:rPr>
      </w:pPr>
      <w:r w:rsidRPr="00E86B64">
        <w:rPr>
          <w:b/>
          <w:bCs/>
          <w:color w:val="FF0000"/>
          <w:sz w:val="24"/>
          <w:szCs w:val="24"/>
        </w:rPr>
        <w:t>3.</w:t>
      </w:r>
      <w:r w:rsidRPr="00E86B64">
        <w:rPr>
          <w:sz w:val="24"/>
          <w:szCs w:val="24"/>
        </w:rPr>
        <w:t xml:space="preserve"> </w:t>
      </w:r>
      <w:r w:rsidR="00B12B38" w:rsidRPr="00E86B64">
        <w:rPr>
          <w:sz w:val="24"/>
          <w:szCs w:val="24"/>
        </w:rPr>
        <w:t>Braćo i sestre, smrt jednoga od naše subraće svećenika uvijek je za nas svećenike prigoda da se spomenemo zbog i radi čega nas je Krist pozvao, da jasnije vidimo smisao svoga poslanja</w:t>
      </w:r>
      <w:r w:rsidR="001D369A">
        <w:rPr>
          <w:sz w:val="24"/>
          <w:szCs w:val="24"/>
        </w:rPr>
        <w:t xml:space="preserve"> i ljepotu Crkve.</w:t>
      </w:r>
    </w:p>
    <w:p w14:paraId="410DCD61" w14:textId="5BE82065" w:rsidR="003E0D6F" w:rsidRPr="00E86B64" w:rsidRDefault="003E0D6F" w:rsidP="00E86B64">
      <w:pPr>
        <w:spacing w:after="0" w:line="420" w:lineRule="exact"/>
        <w:rPr>
          <w:sz w:val="24"/>
          <w:szCs w:val="24"/>
        </w:rPr>
      </w:pPr>
      <w:r w:rsidRPr="00E86B64">
        <w:rPr>
          <w:sz w:val="24"/>
          <w:szCs w:val="24"/>
        </w:rPr>
        <w:t xml:space="preserve">Isus Petru govori da je Sotona tražio da ih </w:t>
      </w:r>
      <w:r w:rsidR="001D369A">
        <w:rPr>
          <w:sz w:val="24"/>
          <w:szCs w:val="24"/>
        </w:rPr>
        <w:t>„</w:t>
      </w:r>
      <w:r w:rsidRPr="00E86B64">
        <w:rPr>
          <w:sz w:val="24"/>
          <w:szCs w:val="24"/>
        </w:rPr>
        <w:t>prorešeta kao pšenicu</w:t>
      </w:r>
      <w:r w:rsidR="001D369A">
        <w:rPr>
          <w:sz w:val="24"/>
          <w:szCs w:val="24"/>
        </w:rPr>
        <w:t>“</w:t>
      </w:r>
      <w:r w:rsidRPr="00E86B64">
        <w:rPr>
          <w:sz w:val="24"/>
          <w:szCs w:val="24"/>
        </w:rPr>
        <w:t>. Ovdje u Zagorju</w:t>
      </w:r>
      <w:r w:rsidR="001D369A">
        <w:rPr>
          <w:sz w:val="24"/>
          <w:szCs w:val="24"/>
        </w:rPr>
        <w:t>, kao i u drugim hrvatskim krajevima, vjerojatno</w:t>
      </w:r>
      <w:r w:rsidRPr="00E86B64">
        <w:rPr>
          <w:sz w:val="24"/>
          <w:szCs w:val="24"/>
        </w:rPr>
        <w:t xml:space="preserve"> još postoji poneko rešeto, premda se</w:t>
      </w:r>
      <w:r w:rsidR="001D369A">
        <w:rPr>
          <w:sz w:val="24"/>
          <w:szCs w:val="24"/>
        </w:rPr>
        <w:t>,</w:t>
      </w:r>
      <w:r w:rsidRPr="00E86B64">
        <w:rPr>
          <w:sz w:val="24"/>
          <w:szCs w:val="24"/>
        </w:rPr>
        <w:t xml:space="preserve"> pretpostavljam</w:t>
      </w:r>
      <w:r w:rsidR="001D369A">
        <w:rPr>
          <w:sz w:val="24"/>
          <w:szCs w:val="24"/>
        </w:rPr>
        <w:t>, iznimno</w:t>
      </w:r>
      <w:r w:rsidRPr="00E86B64">
        <w:rPr>
          <w:sz w:val="24"/>
          <w:szCs w:val="24"/>
        </w:rPr>
        <w:t xml:space="preserve"> rijetko koristi. Rešeto ima veće otvore od sita, ali mu je svrha odijeliti. Pitanje je samo kriterija toga dijeljenja, što se želi postići</w:t>
      </w:r>
      <w:r w:rsidR="001D369A">
        <w:rPr>
          <w:sz w:val="24"/>
          <w:szCs w:val="24"/>
        </w:rPr>
        <w:t>: nešto razlučiti od nečega ili nešto odvojiti da postane slabijim.</w:t>
      </w:r>
      <w:r w:rsidRPr="00E86B64">
        <w:rPr>
          <w:sz w:val="24"/>
          <w:szCs w:val="24"/>
        </w:rPr>
        <w:t xml:space="preserve"> Božji neprijatelj uvijek unosi podjelu koja u prvi mah može izgledati privlačno, ali </w:t>
      </w:r>
      <w:r w:rsidR="0068367A" w:rsidRPr="00E86B64">
        <w:rPr>
          <w:sz w:val="24"/>
          <w:szCs w:val="24"/>
        </w:rPr>
        <w:t>je nakana slabljenj</w:t>
      </w:r>
      <w:r w:rsidR="001D369A">
        <w:rPr>
          <w:sz w:val="24"/>
          <w:szCs w:val="24"/>
        </w:rPr>
        <w:t>e</w:t>
      </w:r>
      <w:r w:rsidR="0068367A" w:rsidRPr="00E86B64">
        <w:rPr>
          <w:sz w:val="24"/>
          <w:szCs w:val="24"/>
        </w:rPr>
        <w:t>, razdvajanj</w:t>
      </w:r>
      <w:r w:rsidR="001D369A">
        <w:rPr>
          <w:sz w:val="24"/>
          <w:szCs w:val="24"/>
        </w:rPr>
        <w:t>e i razdor</w:t>
      </w:r>
      <w:r w:rsidR="0068367A" w:rsidRPr="00E86B64">
        <w:rPr>
          <w:sz w:val="24"/>
          <w:szCs w:val="24"/>
        </w:rPr>
        <w:t>.</w:t>
      </w:r>
    </w:p>
    <w:p w14:paraId="65D80F90" w14:textId="00738E5A" w:rsidR="00165136" w:rsidRPr="00E86B64" w:rsidRDefault="00B12B38" w:rsidP="00E86B64">
      <w:pPr>
        <w:spacing w:after="0" w:line="420" w:lineRule="exact"/>
        <w:rPr>
          <w:sz w:val="24"/>
          <w:szCs w:val="24"/>
        </w:rPr>
      </w:pPr>
      <w:r w:rsidRPr="00E86B64">
        <w:rPr>
          <w:sz w:val="24"/>
          <w:szCs w:val="24"/>
        </w:rPr>
        <w:t>Zemaljski rastanak koji otvara određenu prazninu u</w:t>
      </w:r>
      <w:r w:rsidR="001D369A">
        <w:rPr>
          <w:sz w:val="24"/>
          <w:szCs w:val="24"/>
        </w:rPr>
        <w:t xml:space="preserve"> vjerničkoj zajednici i u</w:t>
      </w:r>
      <w:r w:rsidRPr="00E86B64">
        <w:rPr>
          <w:sz w:val="24"/>
          <w:szCs w:val="24"/>
        </w:rPr>
        <w:t xml:space="preserve"> našemu prezbiteriju, govori nam da se ne možemo osloniti samo na svoje snage. One su uvijek nedostatne. Sve što započinjemo treba biti oslonjeno na vjeru u Onoga komu je sve moguće.</w:t>
      </w:r>
    </w:p>
    <w:p w14:paraId="472961FF" w14:textId="4E5B072C" w:rsidR="00D27D51" w:rsidRPr="00E86B64" w:rsidRDefault="00B12B38" w:rsidP="00E86B64">
      <w:pPr>
        <w:spacing w:after="0" w:line="420" w:lineRule="exact"/>
        <w:rPr>
          <w:sz w:val="24"/>
          <w:szCs w:val="24"/>
        </w:rPr>
      </w:pPr>
      <w:r w:rsidRPr="00E86B64">
        <w:rPr>
          <w:sz w:val="24"/>
          <w:szCs w:val="24"/>
        </w:rPr>
        <w:t xml:space="preserve">U današnjemu trenutku Crkve neodgodivo je potrebno jedinstvo u ljubavi, koja nas čini jedno u Kristu i međusobno. </w:t>
      </w:r>
      <w:r w:rsidR="001D369A">
        <w:rPr>
          <w:sz w:val="24"/>
          <w:szCs w:val="24"/>
        </w:rPr>
        <w:t>N</w:t>
      </w:r>
      <w:r w:rsidR="00D27D51" w:rsidRPr="00E86B64">
        <w:rPr>
          <w:sz w:val="24"/>
          <w:szCs w:val="24"/>
        </w:rPr>
        <w:t>e samo općenito u društvu, nego</w:t>
      </w:r>
      <w:r w:rsidRPr="00E86B64">
        <w:rPr>
          <w:sz w:val="24"/>
          <w:szCs w:val="24"/>
        </w:rPr>
        <w:t xml:space="preserve"> </w:t>
      </w:r>
      <w:r w:rsidR="001D369A">
        <w:rPr>
          <w:sz w:val="24"/>
          <w:szCs w:val="24"/>
        </w:rPr>
        <w:t xml:space="preserve">i </w:t>
      </w:r>
      <w:r w:rsidRPr="00E86B64">
        <w:rPr>
          <w:sz w:val="24"/>
          <w:szCs w:val="24"/>
        </w:rPr>
        <w:t xml:space="preserve">među svećenicima i vjernicima </w:t>
      </w:r>
      <w:r w:rsidR="001D369A">
        <w:rPr>
          <w:sz w:val="24"/>
          <w:szCs w:val="24"/>
        </w:rPr>
        <w:t xml:space="preserve">uvijek </w:t>
      </w:r>
      <w:r w:rsidRPr="00E86B64">
        <w:rPr>
          <w:sz w:val="24"/>
          <w:szCs w:val="24"/>
        </w:rPr>
        <w:t>postoji kušnja individualizma</w:t>
      </w:r>
      <w:r w:rsidR="00D27D51" w:rsidRPr="00E86B64">
        <w:rPr>
          <w:sz w:val="24"/>
          <w:szCs w:val="24"/>
        </w:rPr>
        <w:t>. I najpametniji i naizgled najsposobniji i najduhovniji svećenik, ako životno nije ugrađen u prezbiterij svoje mjesne Crkve, ne donosi ploda, ne ostavlja u životima ljudi utisnut Kristov, nego svoj lik, koji traje kratko.</w:t>
      </w:r>
      <w:r w:rsidR="008E54E8" w:rsidRPr="00E86B64">
        <w:rPr>
          <w:sz w:val="24"/>
          <w:szCs w:val="24"/>
        </w:rPr>
        <w:t xml:space="preserve"> </w:t>
      </w:r>
      <w:r w:rsidR="00D27D51" w:rsidRPr="00E86B64">
        <w:rPr>
          <w:sz w:val="24"/>
          <w:szCs w:val="24"/>
        </w:rPr>
        <w:t>Biti svećenik</w:t>
      </w:r>
      <w:r w:rsidR="00161FF5">
        <w:rPr>
          <w:sz w:val="24"/>
          <w:szCs w:val="24"/>
        </w:rPr>
        <w:t>, a</w:t>
      </w:r>
      <w:r w:rsidR="00D27D51" w:rsidRPr="00E86B64">
        <w:rPr>
          <w:sz w:val="24"/>
          <w:szCs w:val="24"/>
        </w:rPr>
        <w:t xml:space="preserve"> nastojati to biti bez povezanosti u prezbiterij </w:t>
      </w:r>
      <w:r w:rsidR="008E54E8" w:rsidRPr="00E86B64">
        <w:rPr>
          <w:sz w:val="24"/>
          <w:szCs w:val="24"/>
        </w:rPr>
        <w:t xml:space="preserve">sa sobom nosi puno </w:t>
      </w:r>
      <w:r w:rsidR="00D27D51" w:rsidRPr="00E86B64">
        <w:rPr>
          <w:sz w:val="24"/>
          <w:szCs w:val="24"/>
        </w:rPr>
        <w:t>proturječnost</w:t>
      </w:r>
      <w:r w:rsidR="008E54E8" w:rsidRPr="00E86B64">
        <w:rPr>
          <w:sz w:val="24"/>
          <w:szCs w:val="24"/>
        </w:rPr>
        <w:t xml:space="preserve">i. </w:t>
      </w:r>
    </w:p>
    <w:p w14:paraId="3156B11E" w14:textId="36AF6516" w:rsidR="00B12B38" w:rsidRPr="00E86B64" w:rsidRDefault="008E54E8" w:rsidP="00E86B64">
      <w:pPr>
        <w:spacing w:after="0" w:line="420" w:lineRule="exact"/>
        <w:rPr>
          <w:sz w:val="24"/>
          <w:szCs w:val="24"/>
        </w:rPr>
      </w:pPr>
      <w:r w:rsidRPr="00E86B64">
        <w:rPr>
          <w:sz w:val="24"/>
          <w:szCs w:val="24"/>
        </w:rPr>
        <w:lastRenderedPageBreak/>
        <w:t>Samo u svećeničkome zajedništvu, i sa svim kušnjama na koje se u njemu nailazi; samo u suradnji kojoj je prva briga zajednica vjernika, možemo biti oslonac i sigurnost svojim vjernicima koji za nas mole i kojima je stalo do dobrih svećenika.</w:t>
      </w:r>
    </w:p>
    <w:p w14:paraId="01C5D3EA" w14:textId="3491EEF3" w:rsidR="008E54E8" w:rsidRPr="00E86B64" w:rsidRDefault="0068367A" w:rsidP="00E86B64">
      <w:pPr>
        <w:spacing w:after="0" w:line="420" w:lineRule="exact"/>
        <w:rPr>
          <w:sz w:val="24"/>
          <w:szCs w:val="24"/>
        </w:rPr>
      </w:pPr>
      <w:r w:rsidRPr="00E86B64">
        <w:rPr>
          <w:b/>
          <w:bCs/>
          <w:color w:val="FF0000"/>
          <w:sz w:val="24"/>
          <w:szCs w:val="24"/>
        </w:rPr>
        <w:t>4.</w:t>
      </w:r>
      <w:r w:rsidRPr="00E86B64">
        <w:rPr>
          <w:sz w:val="24"/>
          <w:szCs w:val="24"/>
        </w:rPr>
        <w:t xml:space="preserve"> </w:t>
      </w:r>
      <w:r w:rsidR="008E54E8" w:rsidRPr="00E86B64">
        <w:rPr>
          <w:sz w:val="24"/>
          <w:szCs w:val="24"/>
        </w:rPr>
        <w:t>Govorim to u ovome trenutku kada se opraštamo od svećenika Petra koji je svjedočio tu povezanost, brigu za zajedništvo; koji je pomagao subraći i kojemu je bilo stalo da i mlađi prepoznaju od čega Crkva živi.</w:t>
      </w:r>
    </w:p>
    <w:p w14:paraId="69E1F12E" w14:textId="152F025F" w:rsidR="008E54E8" w:rsidRPr="00E86B64" w:rsidRDefault="008E54E8" w:rsidP="00E86B64">
      <w:pPr>
        <w:spacing w:after="0" w:line="420" w:lineRule="exact"/>
        <w:rPr>
          <w:sz w:val="24"/>
          <w:szCs w:val="24"/>
        </w:rPr>
      </w:pPr>
      <w:r w:rsidRPr="00E86B64">
        <w:rPr>
          <w:sz w:val="24"/>
          <w:szCs w:val="24"/>
        </w:rPr>
        <w:t>Uvijek me iznova nadahnjuje riječ apostola Pavla koji Korinćanima kaže</w:t>
      </w:r>
      <w:r w:rsidR="008D0C6E" w:rsidRPr="00E86B64">
        <w:rPr>
          <w:sz w:val="24"/>
          <w:szCs w:val="24"/>
        </w:rPr>
        <w:t xml:space="preserve">: mi nismo gospodari vaše vjere nego “suradnici vaše radosti” (συνεργοί </w:t>
      </w:r>
      <w:r w:rsidR="008D0C6E" w:rsidRPr="00E86B64">
        <w:rPr>
          <w:rFonts w:ascii="Times New Roman" w:hAnsi="Times New Roman" w:cs="Times New Roman"/>
          <w:sz w:val="24"/>
          <w:szCs w:val="24"/>
        </w:rPr>
        <w:t>ἐ</w:t>
      </w:r>
      <w:r w:rsidR="008D0C6E" w:rsidRPr="00E86B64">
        <w:rPr>
          <w:sz w:val="24"/>
          <w:szCs w:val="24"/>
        </w:rPr>
        <w:t>σμεν τ</w:t>
      </w:r>
      <w:r w:rsidR="008D0C6E" w:rsidRPr="00E86B64">
        <w:rPr>
          <w:rFonts w:ascii="Times New Roman" w:hAnsi="Times New Roman" w:cs="Times New Roman"/>
          <w:sz w:val="24"/>
          <w:szCs w:val="24"/>
        </w:rPr>
        <w:t>ῆ</w:t>
      </w:r>
      <w:r w:rsidR="008D0C6E" w:rsidRPr="00E86B64">
        <w:rPr>
          <w:sz w:val="24"/>
          <w:szCs w:val="24"/>
        </w:rPr>
        <w:t>ς χαρ</w:t>
      </w:r>
      <w:r w:rsidR="008D0C6E" w:rsidRPr="00E86B64">
        <w:rPr>
          <w:rFonts w:ascii="Times New Roman" w:hAnsi="Times New Roman" w:cs="Times New Roman"/>
          <w:sz w:val="24"/>
          <w:szCs w:val="24"/>
        </w:rPr>
        <w:t>ᾶ</w:t>
      </w:r>
      <w:r w:rsidR="008D0C6E" w:rsidRPr="00E86B64">
        <w:rPr>
          <w:sz w:val="24"/>
          <w:szCs w:val="24"/>
        </w:rPr>
        <w:t xml:space="preserve">ς </w:t>
      </w:r>
      <w:r w:rsidR="008D0C6E" w:rsidRPr="00E86B64">
        <w:rPr>
          <w:rFonts w:ascii="Times New Roman" w:hAnsi="Times New Roman" w:cs="Times New Roman"/>
          <w:sz w:val="24"/>
          <w:szCs w:val="24"/>
        </w:rPr>
        <w:t>ὑ</w:t>
      </w:r>
      <w:r w:rsidR="008D0C6E" w:rsidRPr="00E86B64">
        <w:rPr>
          <w:sz w:val="24"/>
          <w:szCs w:val="24"/>
        </w:rPr>
        <w:t>μ</w:t>
      </w:r>
      <w:r w:rsidR="008D0C6E" w:rsidRPr="00E86B64">
        <w:rPr>
          <w:rFonts w:ascii="Times New Roman" w:hAnsi="Times New Roman" w:cs="Times New Roman"/>
          <w:sz w:val="24"/>
          <w:szCs w:val="24"/>
        </w:rPr>
        <w:t>ῶ</w:t>
      </w:r>
      <w:r w:rsidR="008D0C6E" w:rsidRPr="00E86B64">
        <w:rPr>
          <w:sz w:val="24"/>
          <w:szCs w:val="24"/>
        </w:rPr>
        <w:t xml:space="preserve">ν: </w:t>
      </w:r>
      <w:r w:rsidR="008D0C6E" w:rsidRPr="00E86B64">
        <w:rPr>
          <w:i/>
          <w:iCs/>
          <w:sz w:val="24"/>
          <w:szCs w:val="24"/>
        </w:rPr>
        <w:t>2Kor</w:t>
      </w:r>
      <w:r w:rsidR="008D0C6E" w:rsidRPr="00E86B64">
        <w:rPr>
          <w:sz w:val="24"/>
          <w:szCs w:val="24"/>
        </w:rPr>
        <w:t xml:space="preserve"> 1, 24) Čini mi se da bi ta sintagma – </w:t>
      </w:r>
      <w:r w:rsidR="008D0C6E" w:rsidRPr="00E86B64">
        <w:rPr>
          <w:i/>
          <w:iCs/>
          <w:sz w:val="24"/>
          <w:szCs w:val="24"/>
        </w:rPr>
        <w:t xml:space="preserve">suradnik radosti – </w:t>
      </w:r>
      <w:r w:rsidR="008D0C6E" w:rsidRPr="00E86B64">
        <w:rPr>
          <w:sz w:val="24"/>
          <w:szCs w:val="24"/>
        </w:rPr>
        <w:t>dobro opisala i sažela život našega subrata Petra.</w:t>
      </w:r>
    </w:p>
    <w:p w14:paraId="33071908" w14:textId="477AB2C1" w:rsidR="008D0C6E" w:rsidRDefault="008D0C6E" w:rsidP="00E86B64">
      <w:pPr>
        <w:spacing w:after="0" w:line="420" w:lineRule="exact"/>
        <w:rPr>
          <w:sz w:val="24"/>
          <w:szCs w:val="24"/>
        </w:rPr>
      </w:pPr>
      <w:r w:rsidRPr="00E86B64">
        <w:rPr>
          <w:i/>
          <w:iCs/>
          <w:sz w:val="24"/>
          <w:szCs w:val="24"/>
        </w:rPr>
        <w:t>Suradnik radosti</w:t>
      </w:r>
      <w:r w:rsidRPr="00E86B64">
        <w:rPr>
          <w:sz w:val="24"/>
          <w:szCs w:val="24"/>
        </w:rPr>
        <w:t xml:space="preserve"> i u kušnjama, osobito najvećima, u župi u kojoj se nagledao plača i progonstva, smrti i strepnja, ali i velikih milosti i radosti kojih je on bio suradnik te kao takav povezivao ljude, tješio, pomagao, okupljao i stvorio prijateljstva koja sežu i izvan hrvatskih granica.</w:t>
      </w:r>
      <w:r w:rsidR="0068367A" w:rsidRPr="00E86B64">
        <w:rPr>
          <w:sz w:val="24"/>
          <w:szCs w:val="24"/>
        </w:rPr>
        <w:t xml:space="preserve"> </w:t>
      </w:r>
      <w:r w:rsidR="007952A7" w:rsidRPr="00E86B64">
        <w:rPr>
          <w:sz w:val="24"/>
          <w:szCs w:val="24"/>
        </w:rPr>
        <w:t xml:space="preserve">Njegova briga za žive i pokojne, za ljude koji su bili prepušteni zaboravu i nepravdi ostaje kao dragocjeni zalog budućega. </w:t>
      </w:r>
      <w:r w:rsidR="0068367A" w:rsidRPr="00E86B64">
        <w:rPr>
          <w:sz w:val="24"/>
          <w:szCs w:val="24"/>
        </w:rPr>
        <w:t>Siguran sam da će ga naročito u karlovačkome kraju vjernici čuvati u spomenu koji nadahnjuje.</w:t>
      </w:r>
    </w:p>
    <w:p w14:paraId="49287173" w14:textId="568E94CC" w:rsidR="00161FF5" w:rsidRPr="00161FF5" w:rsidRDefault="00161FF5" w:rsidP="00E86B64">
      <w:pPr>
        <w:spacing w:after="0" w:line="420" w:lineRule="exact"/>
        <w:rPr>
          <w:sz w:val="24"/>
          <w:szCs w:val="24"/>
        </w:rPr>
      </w:pPr>
      <w:r>
        <w:rPr>
          <w:sz w:val="24"/>
          <w:szCs w:val="24"/>
        </w:rPr>
        <w:t xml:space="preserve">Došao je ovamo, u župu kojoj je naslovnik i zaštitnik Kristov preteča koji je ponavljao: </w:t>
      </w:r>
      <w:r>
        <w:rPr>
          <w:i/>
          <w:iCs/>
          <w:sz w:val="24"/>
          <w:szCs w:val="24"/>
        </w:rPr>
        <w:t>Nisam ja</w:t>
      </w:r>
      <w:r>
        <w:rPr>
          <w:sz w:val="24"/>
          <w:szCs w:val="24"/>
        </w:rPr>
        <w:t>, da bi uputio na Krista; došao je u crkvu i u nizu prikazanih apostola na zidu na prvome mjestu svjedokâ Kristove prisutnosti i radosti vjere pronašao Petra</w:t>
      </w:r>
      <w:r w:rsidR="008E02BE">
        <w:rPr>
          <w:sz w:val="24"/>
          <w:szCs w:val="24"/>
        </w:rPr>
        <w:t xml:space="preserve">, zagovornika koji druge učvršćuje u vjeri. </w:t>
      </w:r>
    </w:p>
    <w:p w14:paraId="4AA5B7C4" w14:textId="6D8F5B40" w:rsidR="008E54E8" w:rsidRPr="00E86B64" w:rsidRDefault="007952A7" w:rsidP="00E86B64">
      <w:pPr>
        <w:spacing w:after="0" w:line="420" w:lineRule="exact"/>
        <w:rPr>
          <w:sz w:val="24"/>
          <w:szCs w:val="24"/>
        </w:rPr>
      </w:pPr>
      <w:r w:rsidRPr="00E86B64">
        <w:rPr>
          <w:sz w:val="24"/>
          <w:szCs w:val="24"/>
        </w:rPr>
        <w:t>Sada molimo Gospodina da na njemu ostvari svoje riječi i da uđe u nebesko kraljevstvo, za njegov stol, u njegovu radost, jer je bio vrijedan suradnik i darivatelj Božje radosti.</w:t>
      </w:r>
      <w:r w:rsidR="00831F77">
        <w:rPr>
          <w:sz w:val="24"/>
          <w:szCs w:val="24"/>
        </w:rPr>
        <w:t xml:space="preserve"> </w:t>
      </w:r>
      <w:r w:rsidR="00951562">
        <w:rPr>
          <w:sz w:val="24"/>
          <w:szCs w:val="24"/>
        </w:rPr>
        <w:t>Nije li to dvoje: radost i čvrstoća vjere, vidljivo i u ovome slavlju?</w:t>
      </w:r>
    </w:p>
    <w:p w14:paraId="3E37B775" w14:textId="22402964" w:rsidR="008E54E8" w:rsidRPr="00E86B64" w:rsidRDefault="007952A7" w:rsidP="00E86B64">
      <w:pPr>
        <w:spacing w:after="0" w:line="420" w:lineRule="exact"/>
        <w:rPr>
          <w:sz w:val="24"/>
          <w:szCs w:val="24"/>
        </w:rPr>
      </w:pPr>
      <w:r w:rsidRPr="00E86B64">
        <w:rPr>
          <w:sz w:val="24"/>
          <w:szCs w:val="24"/>
        </w:rPr>
        <w:t>Ova vazmena svijeća dogorijeva kao svaki zemaljski život</w:t>
      </w:r>
      <w:r w:rsidR="0080617A" w:rsidRPr="00E86B64">
        <w:rPr>
          <w:sz w:val="24"/>
          <w:szCs w:val="24"/>
        </w:rPr>
        <w:t>, ali se Kristovo svjetlo ne gasi. Ono živi u istini Kristova milosrđa i svetosti, vidljivima u ljudima koji se odazivaju da budu službenici sa štolom, pliticom i kaležom, natopljeni blagoslovljenom vodom i rascvjetali na radost svojih bližnjih.</w:t>
      </w:r>
    </w:p>
    <w:p w14:paraId="65557381" w14:textId="6F12382B" w:rsidR="004F499A" w:rsidRPr="00E86B64" w:rsidRDefault="004F499A" w:rsidP="00E86B64">
      <w:pPr>
        <w:spacing w:after="0" w:line="420" w:lineRule="exact"/>
        <w:rPr>
          <w:sz w:val="24"/>
          <w:szCs w:val="24"/>
        </w:rPr>
      </w:pPr>
      <w:r w:rsidRPr="00E86B64">
        <w:rPr>
          <w:sz w:val="24"/>
          <w:szCs w:val="24"/>
        </w:rPr>
        <w:t>Amen.</w:t>
      </w:r>
    </w:p>
    <w:p w14:paraId="390089F3" w14:textId="77777777" w:rsidR="00C055BB" w:rsidRPr="00E86B64" w:rsidRDefault="00C055BB" w:rsidP="00E86B64">
      <w:pPr>
        <w:spacing w:after="0" w:line="420" w:lineRule="exact"/>
        <w:rPr>
          <w:sz w:val="24"/>
          <w:szCs w:val="24"/>
        </w:rPr>
      </w:pPr>
    </w:p>
    <w:sectPr w:rsidR="00C055BB" w:rsidRPr="00E86B64" w:rsidSect="004B2666">
      <w:footerReference w:type="default" r:id="rId7"/>
      <w:pgSz w:w="11906" w:h="16838"/>
      <w:pgMar w:top="1304" w:right="1361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951F8" w14:textId="77777777" w:rsidR="00CE7BFB" w:rsidRDefault="00CE7BFB" w:rsidP="00D22F93">
      <w:pPr>
        <w:spacing w:after="0" w:line="240" w:lineRule="auto"/>
      </w:pPr>
      <w:r>
        <w:separator/>
      </w:r>
    </w:p>
  </w:endnote>
  <w:endnote w:type="continuationSeparator" w:id="0">
    <w:p w14:paraId="5D925176" w14:textId="77777777" w:rsidR="00CE7BFB" w:rsidRDefault="00CE7BFB" w:rsidP="00D2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117082"/>
      <w:docPartObj>
        <w:docPartGallery w:val="Page Numbers (Bottom of Page)"/>
        <w:docPartUnique/>
      </w:docPartObj>
    </w:sdtPr>
    <w:sdtEndPr/>
    <w:sdtContent>
      <w:p w14:paraId="68A1723C" w14:textId="77777777" w:rsidR="00D22F93" w:rsidRDefault="00D22F9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F3550" w14:textId="77777777" w:rsidR="00CE7BFB" w:rsidRDefault="00CE7BFB" w:rsidP="00D22F93">
      <w:pPr>
        <w:spacing w:after="0" w:line="240" w:lineRule="auto"/>
      </w:pPr>
      <w:r>
        <w:separator/>
      </w:r>
    </w:p>
  </w:footnote>
  <w:footnote w:type="continuationSeparator" w:id="0">
    <w:p w14:paraId="05065AA1" w14:textId="77777777" w:rsidR="00CE7BFB" w:rsidRDefault="00CE7BFB" w:rsidP="00D22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D70F3"/>
    <w:multiLevelType w:val="multilevel"/>
    <w:tmpl w:val="B7C4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2136DC"/>
    <w:multiLevelType w:val="multilevel"/>
    <w:tmpl w:val="8990C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E3"/>
    <w:rsid w:val="000009F0"/>
    <w:rsid w:val="00000BD5"/>
    <w:rsid w:val="00005B1C"/>
    <w:rsid w:val="0003027C"/>
    <w:rsid w:val="00035B1A"/>
    <w:rsid w:val="00041545"/>
    <w:rsid w:val="00065D0C"/>
    <w:rsid w:val="000767A9"/>
    <w:rsid w:val="00077641"/>
    <w:rsid w:val="00090A74"/>
    <w:rsid w:val="00092EA0"/>
    <w:rsid w:val="000A1E69"/>
    <w:rsid w:val="000A5737"/>
    <w:rsid w:val="000C78F9"/>
    <w:rsid w:val="000D70BF"/>
    <w:rsid w:val="000F1A06"/>
    <w:rsid w:val="00153148"/>
    <w:rsid w:val="00154DD5"/>
    <w:rsid w:val="00161FF5"/>
    <w:rsid w:val="00165136"/>
    <w:rsid w:val="0016668B"/>
    <w:rsid w:val="00174EB9"/>
    <w:rsid w:val="00187BCA"/>
    <w:rsid w:val="00191A07"/>
    <w:rsid w:val="0019543E"/>
    <w:rsid w:val="001A35C4"/>
    <w:rsid w:val="001C330B"/>
    <w:rsid w:val="001D369A"/>
    <w:rsid w:val="001D5C3B"/>
    <w:rsid w:val="001E137D"/>
    <w:rsid w:val="001E52CD"/>
    <w:rsid w:val="001F5FC5"/>
    <w:rsid w:val="00204A7C"/>
    <w:rsid w:val="002107E3"/>
    <w:rsid w:val="0024416E"/>
    <w:rsid w:val="0024584D"/>
    <w:rsid w:val="00270B64"/>
    <w:rsid w:val="002D3CC3"/>
    <w:rsid w:val="002E332D"/>
    <w:rsid w:val="002F3370"/>
    <w:rsid w:val="00307D76"/>
    <w:rsid w:val="00347A89"/>
    <w:rsid w:val="00360185"/>
    <w:rsid w:val="00396945"/>
    <w:rsid w:val="003B6617"/>
    <w:rsid w:val="003C2B81"/>
    <w:rsid w:val="003D0425"/>
    <w:rsid w:val="003D0EED"/>
    <w:rsid w:val="003D0EFF"/>
    <w:rsid w:val="003D565D"/>
    <w:rsid w:val="003E0D6F"/>
    <w:rsid w:val="003E5BCC"/>
    <w:rsid w:val="003F10A5"/>
    <w:rsid w:val="003F76B9"/>
    <w:rsid w:val="00412633"/>
    <w:rsid w:val="0041649C"/>
    <w:rsid w:val="00434294"/>
    <w:rsid w:val="004417CC"/>
    <w:rsid w:val="00456212"/>
    <w:rsid w:val="004A2638"/>
    <w:rsid w:val="004B2666"/>
    <w:rsid w:val="004B3F4A"/>
    <w:rsid w:val="004E58BA"/>
    <w:rsid w:val="004F499A"/>
    <w:rsid w:val="005123E1"/>
    <w:rsid w:val="00520983"/>
    <w:rsid w:val="00534428"/>
    <w:rsid w:val="00551B8B"/>
    <w:rsid w:val="00564BD3"/>
    <w:rsid w:val="0057656A"/>
    <w:rsid w:val="0059331C"/>
    <w:rsid w:val="005B0E32"/>
    <w:rsid w:val="005C20AF"/>
    <w:rsid w:val="005D2533"/>
    <w:rsid w:val="005E270C"/>
    <w:rsid w:val="005F0BCE"/>
    <w:rsid w:val="005F283A"/>
    <w:rsid w:val="006129A6"/>
    <w:rsid w:val="0061733E"/>
    <w:rsid w:val="006235C2"/>
    <w:rsid w:val="00626C11"/>
    <w:rsid w:val="0063639E"/>
    <w:rsid w:val="00650774"/>
    <w:rsid w:val="006676A5"/>
    <w:rsid w:val="0068271E"/>
    <w:rsid w:val="0068367A"/>
    <w:rsid w:val="006B6C4C"/>
    <w:rsid w:val="006C7857"/>
    <w:rsid w:val="006E01E4"/>
    <w:rsid w:val="00700D57"/>
    <w:rsid w:val="00737700"/>
    <w:rsid w:val="00744A55"/>
    <w:rsid w:val="00772FEC"/>
    <w:rsid w:val="007952A7"/>
    <w:rsid w:val="007A223E"/>
    <w:rsid w:val="007A70FB"/>
    <w:rsid w:val="007B6AE4"/>
    <w:rsid w:val="007C2C0F"/>
    <w:rsid w:val="007C48C1"/>
    <w:rsid w:val="007C6A7C"/>
    <w:rsid w:val="007D4433"/>
    <w:rsid w:val="007F52CB"/>
    <w:rsid w:val="0080617A"/>
    <w:rsid w:val="00817AAD"/>
    <w:rsid w:val="00820E7E"/>
    <w:rsid w:val="00831F77"/>
    <w:rsid w:val="008345D7"/>
    <w:rsid w:val="0084333F"/>
    <w:rsid w:val="00843C93"/>
    <w:rsid w:val="00851DCE"/>
    <w:rsid w:val="00873D10"/>
    <w:rsid w:val="00874C7A"/>
    <w:rsid w:val="008827F4"/>
    <w:rsid w:val="008A1086"/>
    <w:rsid w:val="008C6CCC"/>
    <w:rsid w:val="008D0C6E"/>
    <w:rsid w:val="008E02BE"/>
    <w:rsid w:val="008E54E8"/>
    <w:rsid w:val="008E5B42"/>
    <w:rsid w:val="008F22B9"/>
    <w:rsid w:val="009103DB"/>
    <w:rsid w:val="00916359"/>
    <w:rsid w:val="009265FE"/>
    <w:rsid w:val="00951562"/>
    <w:rsid w:val="009520D1"/>
    <w:rsid w:val="00952A04"/>
    <w:rsid w:val="0096001C"/>
    <w:rsid w:val="00963E50"/>
    <w:rsid w:val="00971E32"/>
    <w:rsid w:val="00973536"/>
    <w:rsid w:val="00983D26"/>
    <w:rsid w:val="009903A8"/>
    <w:rsid w:val="00994122"/>
    <w:rsid w:val="009C76DF"/>
    <w:rsid w:val="009D203D"/>
    <w:rsid w:val="009F2553"/>
    <w:rsid w:val="009F7BB4"/>
    <w:rsid w:val="00A142DE"/>
    <w:rsid w:val="00A15518"/>
    <w:rsid w:val="00A20092"/>
    <w:rsid w:val="00A4361A"/>
    <w:rsid w:val="00A54A25"/>
    <w:rsid w:val="00A62969"/>
    <w:rsid w:val="00A6392C"/>
    <w:rsid w:val="00A74B46"/>
    <w:rsid w:val="00A85CBD"/>
    <w:rsid w:val="00A9132D"/>
    <w:rsid w:val="00A95C72"/>
    <w:rsid w:val="00AE2B2C"/>
    <w:rsid w:val="00AE4193"/>
    <w:rsid w:val="00AF6724"/>
    <w:rsid w:val="00B10B02"/>
    <w:rsid w:val="00B12B38"/>
    <w:rsid w:val="00B22CAD"/>
    <w:rsid w:val="00B32562"/>
    <w:rsid w:val="00B35207"/>
    <w:rsid w:val="00B61A43"/>
    <w:rsid w:val="00B6457F"/>
    <w:rsid w:val="00B73509"/>
    <w:rsid w:val="00B92336"/>
    <w:rsid w:val="00BA1D25"/>
    <w:rsid w:val="00BC15EC"/>
    <w:rsid w:val="00BC1E91"/>
    <w:rsid w:val="00BD4E6F"/>
    <w:rsid w:val="00BE7A05"/>
    <w:rsid w:val="00C055BB"/>
    <w:rsid w:val="00C44AD1"/>
    <w:rsid w:val="00C47ECF"/>
    <w:rsid w:val="00C53ED8"/>
    <w:rsid w:val="00C6528D"/>
    <w:rsid w:val="00C81A04"/>
    <w:rsid w:val="00C949B1"/>
    <w:rsid w:val="00CC51B4"/>
    <w:rsid w:val="00CD3918"/>
    <w:rsid w:val="00CE7BFB"/>
    <w:rsid w:val="00CF4880"/>
    <w:rsid w:val="00D0474D"/>
    <w:rsid w:val="00D22F93"/>
    <w:rsid w:val="00D2323F"/>
    <w:rsid w:val="00D27D51"/>
    <w:rsid w:val="00D476F4"/>
    <w:rsid w:val="00D52A11"/>
    <w:rsid w:val="00D53FFC"/>
    <w:rsid w:val="00D5723E"/>
    <w:rsid w:val="00D64F6B"/>
    <w:rsid w:val="00D655EE"/>
    <w:rsid w:val="00D7487C"/>
    <w:rsid w:val="00DA2085"/>
    <w:rsid w:val="00DB4648"/>
    <w:rsid w:val="00DC058F"/>
    <w:rsid w:val="00DD10BC"/>
    <w:rsid w:val="00DE4FB3"/>
    <w:rsid w:val="00DE60EB"/>
    <w:rsid w:val="00DF18B1"/>
    <w:rsid w:val="00DF413B"/>
    <w:rsid w:val="00DF67AC"/>
    <w:rsid w:val="00E01A81"/>
    <w:rsid w:val="00E0248B"/>
    <w:rsid w:val="00E2590A"/>
    <w:rsid w:val="00E26463"/>
    <w:rsid w:val="00E578E5"/>
    <w:rsid w:val="00E661F6"/>
    <w:rsid w:val="00E673A8"/>
    <w:rsid w:val="00E74E5D"/>
    <w:rsid w:val="00E8595F"/>
    <w:rsid w:val="00E86B64"/>
    <w:rsid w:val="00E958EB"/>
    <w:rsid w:val="00E95EDF"/>
    <w:rsid w:val="00EA6A09"/>
    <w:rsid w:val="00ED0CE8"/>
    <w:rsid w:val="00EE4131"/>
    <w:rsid w:val="00F0144F"/>
    <w:rsid w:val="00F50A0F"/>
    <w:rsid w:val="00F5543D"/>
    <w:rsid w:val="00F8532B"/>
    <w:rsid w:val="00F907F8"/>
    <w:rsid w:val="00FA0004"/>
    <w:rsid w:val="00FC6FFA"/>
    <w:rsid w:val="00FD26F4"/>
    <w:rsid w:val="00FE0773"/>
    <w:rsid w:val="00FE45F0"/>
    <w:rsid w:val="00FE6AE1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28E61"/>
  <w15:chartTrackingRefBased/>
  <w15:docId w15:val="{674FF906-9E37-4042-94A3-EA032680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paragraph" w:styleId="Naslov2">
    <w:name w:val="heading 2"/>
    <w:basedOn w:val="Normal"/>
    <w:link w:val="Naslov2Char"/>
    <w:uiPriority w:val="9"/>
    <w:qFormat/>
    <w:rsid w:val="009D203D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9D203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D203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22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2F93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D22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2F93"/>
    <w:rPr>
      <w:rFonts w:ascii="Book Antiqua" w:hAnsi="Book Antiqua"/>
      <w:sz w:val="25"/>
    </w:rPr>
  </w:style>
  <w:style w:type="character" w:styleId="Naglaeno">
    <w:name w:val="Strong"/>
    <w:basedOn w:val="Zadanifontodlomka"/>
    <w:uiPriority w:val="22"/>
    <w:qFormat/>
    <w:rsid w:val="00EE4131"/>
    <w:rPr>
      <w:b/>
      <w:bCs/>
    </w:rPr>
  </w:style>
  <w:style w:type="character" w:styleId="Istaknuto">
    <w:name w:val="Emphasis"/>
    <w:basedOn w:val="Zadanifontodlomka"/>
    <w:uiPriority w:val="20"/>
    <w:qFormat/>
    <w:rsid w:val="00EE41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22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36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53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27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589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Ante Crncevic</cp:lastModifiedBy>
  <cp:revision>50</cp:revision>
  <cp:lastPrinted>2021-11-04T11:54:00Z</cp:lastPrinted>
  <dcterms:created xsi:type="dcterms:W3CDTF">2021-11-02T14:29:00Z</dcterms:created>
  <dcterms:modified xsi:type="dcterms:W3CDTF">2021-11-04T18:13:00Z</dcterms:modified>
</cp:coreProperties>
</file>